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62" w:rsidRPr="00EC6462" w:rsidRDefault="00EC6462" w:rsidP="00EC6462">
      <w:pPr>
        <w:jc w:val="both"/>
        <w:rPr>
          <w:rFonts w:ascii="Arial" w:hAnsi="Arial" w:cs="Arial"/>
          <w:sz w:val="24"/>
          <w:szCs w:val="24"/>
        </w:rPr>
      </w:pPr>
      <w:r w:rsidRPr="00EC6462">
        <w:rPr>
          <w:rFonts w:ascii="Arial" w:hAnsi="Arial" w:cs="Arial"/>
          <w:b/>
          <w:sz w:val="24"/>
          <w:szCs w:val="24"/>
        </w:rPr>
        <w:t xml:space="preserve">To:  </w:t>
      </w:r>
      <w:r>
        <w:rPr>
          <w:rFonts w:ascii="Arial" w:hAnsi="Arial" w:cs="Arial"/>
          <w:sz w:val="24"/>
          <w:szCs w:val="24"/>
        </w:rPr>
        <w:t>Reviewers of the SAIP2016</w:t>
      </w:r>
      <w:r w:rsidRPr="00EC6462">
        <w:rPr>
          <w:rFonts w:ascii="Arial" w:hAnsi="Arial" w:cs="Arial"/>
          <w:sz w:val="24"/>
          <w:szCs w:val="24"/>
        </w:rPr>
        <w:tab/>
      </w:r>
    </w:p>
    <w:p w:rsidR="00EC6462" w:rsidRPr="00EC6462" w:rsidRDefault="00EC6462" w:rsidP="00EC6462">
      <w:pPr>
        <w:jc w:val="both"/>
        <w:rPr>
          <w:rFonts w:ascii="Arial" w:hAnsi="Arial" w:cs="Arial"/>
          <w:sz w:val="24"/>
          <w:szCs w:val="24"/>
        </w:rPr>
      </w:pPr>
      <w:r w:rsidRPr="00EC6462">
        <w:rPr>
          <w:rFonts w:ascii="Arial" w:hAnsi="Arial" w:cs="Arial"/>
          <w:b/>
          <w:sz w:val="24"/>
          <w:szCs w:val="24"/>
        </w:rPr>
        <w:t>From:</w:t>
      </w:r>
      <w:r w:rsidRPr="00EC6462">
        <w:rPr>
          <w:rFonts w:ascii="Arial" w:hAnsi="Arial" w:cs="Arial"/>
          <w:sz w:val="24"/>
          <w:szCs w:val="24"/>
        </w:rPr>
        <w:tab/>
        <w:t>Anine Crous</w:t>
      </w:r>
    </w:p>
    <w:p w:rsidR="00EC6462" w:rsidRPr="00EC6462" w:rsidRDefault="00EC6462" w:rsidP="00EC6462">
      <w:pPr>
        <w:jc w:val="both"/>
        <w:rPr>
          <w:rFonts w:ascii="Arial" w:hAnsi="Arial" w:cs="Arial"/>
          <w:sz w:val="24"/>
          <w:szCs w:val="24"/>
        </w:rPr>
      </w:pPr>
      <w:r w:rsidRPr="00EC6462">
        <w:rPr>
          <w:rFonts w:ascii="Arial" w:hAnsi="Arial" w:cs="Arial"/>
          <w:b/>
          <w:sz w:val="24"/>
          <w:szCs w:val="24"/>
        </w:rPr>
        <w:t>Date:</w:t>
      </w:r>
      <w:r w:rsidRPr="00EC6462">
        <w:rPr>
          <w:rFonts w:ascii="Arial" w:hAnsi="Arial" w:cs="Arial"/>
          <w:sz w:val="24"/>
          <w:szCs w:val="24"/>
        </w:rPr>
        <w:tab/>
      </w:r>
      <w:r>
        <w:rPr>
          <w:rFonts w:ascii="Arial" w:hAnsi="Arial" w:cs="Arial"/>
          <w:sz w:val="24"/>
          <w:szCs w:val="24"/>
        </w:rPr>
        <w:t>24/11/2017</w:t>
      </w:r>
    </w:p>
    <w:p w:rsidR="00EC6462" w:rsidRPr="00EC6462" w:rsidRDefault="00EC6462" w:rsidP="00EC6462">
      <w:pPr>
        <w:jc w:val="both"/>
        <w:rPr>
          <w:rFonts w:ascii="Arial" w:hAnsi="Arial" w:cs="Arial"/>
          <w:sz w:val="24"/>
          <w:szCs w:val="24"/>
        </w:rPr>
      </w:pPr>
      <w:r w:rsidRPr="00EC6462">
        <w:rPr>
          <w:rFonts w:ascii="Arial" w:hAnsi="Arial" w:cs="Arial"/>
          <w:b/>
          <w:sz w:val="24"/>
          <w:szCs w:val="24"/>
        </w:rPr>
        <w:t>Title:</w:t>
      </w:r>
      <w:r w:rsidRPr="00EC6462">
        <w:rPr>
          <w:rFonts w:ascii="Arial" w:hAnsi="Arial" w:cs="Arial"/>
          <w:sz w:val="24"/>
          <w:szCs w:val="24"/>
        </w:rPr>
        <w:t xml:space="preserve"> </w:t>
      </w:r>
      <w:r w:rsidRPr="00EC6462">
        <w:rPr>
          <w:rFonts w:ascii="Arial" w:hAnsi="Arial" w:cs="Arial"/>
          <w:sz w:val="24"/>
          <w:szCs w:val="24"/>
        </w:rPr>
        <w:tab/>
        <w:t>Photobiomodulation of Isolated Lung Cancer Stem cells</w:t>
      </w:r>
    </w:p>
    <w:p w:rsidR="00EC6462" w:rsidRPr="00EC6462" w:rsidRDefault="00EC6462" w:rsidP="00EC6462">
      <w:pPr>
        <w:jc w:val="both"/>
        <w:rPr>
          <w:rFonts w:ascii="Arial" w:hAnsi="Arial" w:cs="Arial"/>
          <w:sz w:val="24"/>
          <w:szCs w:val="24"/>
        </w:rPr>
      </w:pPr>
      <w:r w:rsidRPr="00EC6462">
        <w:rPr>
          <w:rFonts w:ascii="Arial" w:hAnsi="Arial" w:cs="Arial"/>
          <w:b/>
          <w:sz w:val="24"/>
          <w:szCs w:val="24"/>
        </w:rPr>
        <w:t>Authors:</w:t>
      </w:r>
      <w:r w:rsidRPr="00EC6462">
        <w:rPr>
          <w:rFonts w:ascii="Arial" w:hAnsi="Arial" w:cs="Arial"/>
          <w:sz w:val="24"/>
          <w:szCs w:val="24"/>
        </w:rPr>
        <w:t xml:space="preserve"> Anine Crous and Heidi Abrahamse</w:t>
      </w:r>
    </w:p>
    <w:p w:rsidR="00EC6462" w:rsidRPr="00EC6462" w:rsidRDefault="00EC6462" w:rsidP="00EC6462">
      <w:pPr>
        <w:jc w:val="both"/>
        <w:rPr>
          <w:rFonts w:ascii="Arial" w:hAnsi="Arial" w:cs="Arial"/>
          <w:b/>
          <w:sz w:val="24"/>
          <w:szCs w:val="24"/>
        </w:rPr>
      </w:pPr>
    </w:p>
    <w:p w:rsidR="00EC6462" w:rsidRPr="00EC6462" w:rsidRDefault="00EC6462" w:rsidP="00EC6462">
      <w:pPr>
        <w:jc w:val="both"/>
        <w:rPr>
          <w:rFonts w:ascii="Arial" w:hAnsi="Arial" w:cs="Arial"/>
          <w:b/>
          <w:sz w:val="24"/>
          <w:szCs w:val="24"/>
        </w:rPr>
      </w:pPr>
      <w:r w:rsidRPr="00EC6462">
        <w:rPr>
          <w:rFonts w:ascii="Arial" w:hAnsi="Arial" w:cs="Arial"/>
          <w:b/>
          <w:sz w:val="24"/>
          <w:szCs w:val="24"/>
        </w:rPr>
        <w:t xml:space="preserve">CORRECTIONS TO REVIEWER’S COMMENTS:  MANUSCRIPT </w:t>
      </w:r>
      <w:r>
        <w:rPr>
          <w:rFonts w:ascii="Arial" w:hAnsi="Arial" w:cs="Arial"/>
          <w:b/>
          <w:sz w:val="24"/>
          <w:szCs w:val="24"/>
        </w:rPr>
        <w:t>(</w:t>
      </w:r>
      <w:r w:rsidRPr="00EC6462">
        <w:rPr>
          <w:rFonts w:ascii="Arial" w:hAnsi="Arial" w:cs="Arial"/>
          <w:b/>
          <w:sz w:val="24"/>
          <w:szCs w:val="24"/>
        </w:rPr>
        <w:t>id: 415</w:t>
      </w:r>
      <w:r>
        <w:rPr>
          <w:rFonts w:ascii="Arial" w:hAnsi="Arial" w:cs="Arial"/>
          <w:b/>
          <w:sz w:val="24"/>
          <w:szCs w:val="24"/>
        </w:rPr>
        <w:t>)</w:t>
      </w:r>
    </w:p>
    <w:p w:rsidR="005502D0" w:rsidRPr="005502D0" w:rsidRDefault="005502D0" w:rsidP="00EC6462">
      <w:pPr>
        <w:jc w:val="both"/>
        <w:rPr>
          <w:rFonts w:ascii="Arial" w:hAnsi="Arial" w:cs="Arial"/>
          <w:sz w:val="24"/>
          <w:szCs w:val="24"/>
        </w:rPr>
      </w:pPr>
      <w:r w:rsidRPr="005502D0">
        <w:rPr>
          <w:rFonts w:ascii="Arial" w:hAnsi="Arial" w:cs="Arial"/>
          <w:sz w:val="24"/>
          <w:szCs w:val="24"/>
        </w:rPr>
        <w:t>Referee:</w:t>
      </w:r>
      <w:r w:rsidRPr="005502D0">
        <w:rPr>
          <w:rFonts w:ascii="Arial" w:hAnsi="Arial" w:cs="Arial"/>
          <w:sz w:val="24"/>
          <w:szCs w:val="24"/>
        </w:rPr>
        <w:tab/>
        <w:t>To be corrected</w:t>
      </w:r>
    </w:p>
    <w:p w:rsidR="005502D0" w:rsidRPr="005502D0" w:rsidRDefault="005502D0" w:rsidP="00EC6462">
      <w:pPr>
        <w:jc w:val="both"/>
        <w:rPr>
          <w:rFonts w:ascii="Arial" w:hAnsi="Arial" w:cs="Arial"/>
          <w:sz w:val="24"/>
          <w:szCs w:val="24"/>
        </w:rPr>
      </w:pPr>
      <w:r w:rsidRPr="005502D0">
        <w:rPr>
          <w:rFonts w:ascii="Arial" w:hAnsi="Arial" w:cs="Arial"/>
          <w:sz w:val="24"/>
          <w:szCs w:val="24"/>
        </w:rPr>
        <w:t>Comments</w:t>
      </w:r>
    </w:p>
    <w:p w:rsidR="005502D0" w:rsidRPr="00EC6462" w:rsidRDefault="005502D0" w:rsidP="00EC6462">
      <w:pPr>
        <w:jc w:val="both"/>
        <w:rPr>
          <w:rFonts w:ascii="Arial" w:hAnsi="Arial" w:cs="Arial"/>
          <w:b/>
          <w:sz w:val="24"/>
          <w:szCs w:val="24"/>
        </w:rPr>
      </w:pPr>
      <w:r w:rsidRPr="00EC6462">
        <w:rPr>
          <w:rFonts w:ascii="Arial" w:hAnsi="Arial" w:cs="Arial"/>
          <w:b/>
          <w:sz w:val="24"/>
          <w:szCs w:val="24"/>
        </w:rPr>
        <w:t>Review 1:</w:t>
      </w:r>
    </w:p>
    <w:p w:rsidR="005502D0" w:rsidRPr="005502D0" w:rsidRDefault="005502D0" w:rsidP="00EC6462">
      <w:pPr>
        <w:jc w:val="both"/>
        <w:rPr>
          <w:rFonts w:ascii="Arial" w:hAnsi="Arial" w:cs="Arial"/>
          <w:sz w:val="24"/>
          <w:szCs w:val="24"/>
        </w:rPr>
      </w:pPr>
      <w:r w:rsidRPr="005502D0">
        <w:rPr>
          <w:rFonts w:ascii="Arial" w:hAnsi="Arial" w:cs="Arial"/>
          <w:sz w:val="24"/>
          <w:szCs w:val="24"/>
        </w:rPr>
        <w:t>The work is extremely relevant however the novelty has not been demonstrated clearly. The authors should however be commended for a clear and concise manuscript. The manuscript can be submitted provided the following corrections are incorporated and/or defended.</w:t>
      </w:r>
    </w:p>
    <w:p w:rsidR="005502D0" w:rsidRPr="00EC6462" w:rsidRDefault="005502D0" w:rsidP="00EC6462">
      <w:pPr>
        <w:jc w:val="both"/>
        <w:rPr>
          <w:rFonts w:ascii="Arial" w:hAnsi="Arial" w:cs="Arial"/>
          <w:b/>
          <w:sz w:val="24"/>
          <w:szCs w:val="24"/>
        </w:rPr>
      </w:pPr>
      <w:r w:rsidRPr="00EC6462">
        <w:rPr>
          <w:rFonts w:ascii="Arial" w:hAnsi="Arial" w:cs="Arial"/>
          <w:b/>
          <w:sz w:val="24"/>
          <w:szCs w:val="24"/>
        </w:rPr>
        <w:t>Corrections:</w:t>
      </w:r>
    </w:p>
    <w:p w:rsidR="005502D0" w:rsidRPr="005502D0" w:rsidRDefault="005502D0" w:rsidP="00EC6462">
      <w:pPr>
        <w:jc w:val="both"/>
        <w:rPr>
          <w:rFonts w:ascii="Arial" w:hAnsi="Arial" w:cs="Arial"/>
          <w:sz w:val="24"/>
          <w:szCs w:val="24"/>
        </w:rPr>
      </w:pPr>
      <w:r w:rsidRPr="005502D0">
        <w:rPr>
          <w:rFonts w:ascii="Arial" w:hAnsi="Arial" w:cs="Arial"/>
          <w:sz w:val="24"/>
          <w:szCs w:val="24"/>
        </w:rPr>
        <w:t>In the abstract:</w:t>
      </w:r>
    </w:p>
    <w:p w:rsidR="005502D0" w:rsidRDefault="005502D0" w:rsidP="00EC6462">
      <w:pPr>
        <w:pStyle w:val="ListParagraph"/>
        <w:numPr>
          <w:ilvl w:val="0"/>
          <w:numId w:val="2"/>
        </w:numPr>
        <w:ind w:left="426"/>
        <w:jc w:val="both"/>
        <w:rPr>
          <w:rFonts w:ascii="Arial" w:hAnsi="Arial" w:cs="Arial"/>
          <w:sz w:val="24"/>
          <w:szCs w:val="24"/>
        </w:rPr>
      </w:pPr>
      <w:r w:rsidRPr="005502D0">
        <w:rPr>
          <w:rFonts w:ascii="Arial" w:hAnsi="Arial" w:cs="Arial"/>
          <w:sz w:val="24"/>
          <w:szCs w:val="24"/>
        </w:rPr>
        <w:t>The following words “background”, “methodology” and “discussion” should be removed.</w:t>
      </w:r>
    </w:p>
    <w:p w:rsidR="00EC6462" w:rsidRPr="00EC6462" w:rsidRDefault="00DD463F" w:rsidP="00EC6462">
      <w:pPr>
        <w:pStyle w:val="ListParagraph"/>
        <w:ind w:left="426"/>
        <w:jc w:val="both"/>
        <w:rPr>
          <w:rFonts w:ascii="Arial" w:hAnsi="Arial" w:cs="Arial"/>
          <w:color w:val="FF0000"/>
          <w:sz w:val="24"/>
          <w:szCs w:val="24"/>
        </w:rPr>
      </w:pPr>
      <w:r>
        <w:rPr>
          <w:rFonts w:ascii="Arial" w:hAnsi="Arial" w:cs="Arial"/>
          <w:color w:val="FF0000"/>
          <w:sz w:val="24"/>
          <w:szCs w:val="24"/>
        </w:rPr>
        <w:t>Corrected.</w:t>
      </w:r>
    </w:p>
    <w:p w:rsidR="005502D0" w:rsidRPr="005502D0" w:rsidRDefault="005502D0" w:rsidP="00EC6462">
      <w:pPr>
        <w:jc w:val="both"/>
        <w:rPr>
          <w:rFonts w:ascii="Arial" w:hAnsi="Arial" w:cs="Arial"/>
          <w:sz w:val="24"/>
          <w:szCs w:val="24"/>
        </w:rPr>
      </w:pPr>
      <w:r w:rsidRPr="005502D0">
        <w:rPr>
          <w:rFonts w:ascii="Arial" w:hAnsi="Arial" w:cs="Arial"/>
          <w:sz w:val="24"/>
          <w:szCs w:val="24"/>
        </w:rPr>
        <w:t>Page 2:</w:t>
      </w:r>
    </w:p>
    <w:p w:rsidR="005502D0" w:rsidRDefault="005502D0" w:rsidP="00EC6462">
      <w:pPr>
        <w:pStyle w:val="ListParagraph"/>
        <w:numPr>
          <w:ilvl w:val="0"/>
          <w:numId w:val="2"/>
        </w:numPr>
        <w:ind w:left="426"/>
        <w:jc w:val="both"/>
        <w:rPr>
          <w:rFonts w:ascii="Arial" w:hAnsi="Arial" w:cs="Arial"/>
          <w:sz w:val="24"/>
          <w:szCs w:val="24"/>
        </w:rPr>
      </w:pPr>
      <w:r w:rsidRPr="005502D0">
        <w:rPr>
          <w:rFonts w:ascii="Arial" w:hAnsi="Arial" w:cs="Arial"/>
          <w:sz w:val="24"/>
          <w:szCs w:val="24"/>
        </w:rPr>
        <w:t>Paragraph 1, sentence 2: after energy output… add ….of the incident light.</w:t>
      </w:r>
    </w:p>
    <w:p w:rsidR="00EC6462" w:rsidRPr="00EC6462" w:rsidRDefault="00EC6462" w:rsidP="00EC6462">
      <w:pPr>
        <w:pStyle w:val="ListParagraph"/>
        <w:ind w:left="426"/>
        <w:jc w:val="both"/>
        <w:rPr>
          <w:rFonts w:ascii="Arial" w:hAnsi="Arial" w:cs="Arial"/>
          <w:color w:val="FF0000"/>
          <w:sz w:val="24"/>
          <w:szCs w:val="24"/>
        </w:rPr>
      </w:pPr>
      <w:r w:rsidRPr="00EC6462">
        <w:rPr>
          <w:rFonts w:ascii="Arial" w:hAnsi="Arial" w:cs="Arial"/>
          <w:color w:val="FF0000"/>
          <w:sz w:val="24"/>
          <w:szCs w:val="24"/>
        </w:rPr>
        <w:t>Corrected:</w:t>
      </w:r>
      <w:r w:rsidR="00DD463F">
        <w:rPr>
          <w:rFonts w:ascii="Arial" w:hAnsi="Arial" w:cs="Arial"/>
          <w:color w:val="FF0000"/>
          <w:sz w:val="24"/>
          <w:szCs w:val="24"/>
        </w:rPr>
        <w:t xml:space="preserve"> “</w:t>
      </w:r>
      <w:r w:rsidR="00DD463F" w:rsidRPr="00DD463F">
        <w:rPr>
          <w:rFonts w:ascii="Arial" w:hAnsi="Arial" w:cs="Arial"/>
          <w:color w:val="FF0000"/>
          <w:sz w:val="24"/>
          <w:szCs w:val="24"/>
        </w:rPr>
        <w:t>metabolic reactions depending on the wavelengths and energy output of the incident light</w:t>
      </w:r>
      <w:r w:rsidR="00DD463F">
        <w:rPr>
          <w:rFonts w:ascii="Arial" w:hAnsi="Arial" w:cs="Arial"/>
          <w:color w:val="FF0000"/>
          <w:sz w:val="24"/>
          <w:szCs w:val="24"/>
        </w:rPr>
        <w:t>”</w:t>
      </w:r>
    </w:p>
    <w:p w:rsidR="00EC6462" w:rsidRPr="005502D0" w:rsidRDefault="00EC6462" w:rsidP="00EC6462">
      <w:pPr>
        <w:pStyle w:val="ListParagraph"/>
        <w:ind w:left="426"/>
        <w:jc w:val="both"/>
        <w:rPr>
          <w:rFonts w:ascii="Arial" w:hAnsi="Arial" w:cs="Arial"/>
          <w:sz w:val="24"/>
          <w:szCs w:val="24"/>
        </w:rPr>
      </w:pPr>
    </w:p>
    <w:p w:rsidR="005502D0" w:rsidRDefault="005502D0" w:rsidP="00EC6462">
      <w:pPr>
        <w:pStyle w:val="ListParagraph"/>
        <w:numPr>
          <w:ilvl w:val="0"/>
          <w:numId w:val="2"/>
        </w:numPr>
        <w:ind w:left="426"/>
        <w:jc w:val="both"/>
        <w:rPr>
          <w:rFonts w:ascii="Arial" w:hAnsi="Arial" w:cs="Arial"/>
          <w:sz w:val="24"/>
          <w:szCs w:val="24"/>
        </w:rPr>
      </w:pPr>
      <w:r w:rsidRPr="005502D0">
        <w:rPr>
          <w:rFonts w:ascii="Arial" w:hAnsi="Arial" w:cs="Arial"/>
          <w:sz w:val="24"/>
          <w:szCs w:val="24"/>
        </w:rPr>
        <w:t xml:space="preserve">The range defined (1 to 15 J/cm^2) for LF-LILI overlaps with the HF-LILI (&gt;10 J/cm^2). Is this a mistake? Or is this intended? Furthermore how was the </w:t>
      </w:r>
      <w:proofErr w:type="spellStart"/>
      <w:r w:rsidRPr="005502D0">
        <w:rPr>
          <w:rFonts w:ascii="Arial" w:hAnsi="Arial" w:cs="Arial"/>
          <w:sz w:val="24"/>
          <w:szCs w:val="24"/>
        </w:rPr>
        <w:t>fluence</w:t>
      </w:r>
      <w:proofErr w:type="spellEnd"/>
      <w:r w:rsidRPr="005502D0">
        <w:rPr>
          <w:rFonts w:ascii="Arial" w:hAnsi="Arial" w:cs="Arial"/>
          <w:sz w:val="24"/>
          <w:szCs w:val="24"/>
        </w:rPr>
        <w:t xml:space="preserve"> altered? I assume that the irradiation time was varied. This must be mentioned.</w:t>
      </w:r>
    </w:p>
    <w:p w:rsidR="00EC6462" w:rsidRPr="00EC6462" w:rsidRDefault="00EC6462" w:rsidP="00EC6462">
      <w:pPr>
        <w:pStyle w:val="ListParagraph"/>
        <w:ind w:left="426"/>
        <w:jc w:val="both"/>
        <w:rPr>
          <w:rFonts w:ascii="Arial" w:hAnsi="Arial" w:cs="Arial"/>
          <w:color w:val="FF0000"/>
          <w:sz w:val="24"/>
          <w:szCs w:val="24"/>
        </w:rPr>
      </w:pPr>
      <w:r w:rsidRPr="001E09F5">
        <w:rPr>
          <w:rFonts w:ascii="Arial" w:hAnsi="Arial" w:cs="Arial"/>
          <w:color w:val="FF0000"/>
          <w:sz w:val="24"/>
          <w:szCs w:val="24"/>
        </w:rPr>
        <w:t>Corrected:</w:t>
      </w:r>
      <w:r w:rsidR="001E09F5" w:rsidRPr="001E09F5">
        <w:rPr>
          <w:color w:val="FF0000"/>
        </w:rPr>
        <w:t xml:space="preserve"> “</w:t>
      </w:r>
      <w:r w:rsidR="001E09F5" w:rsidRPr="001E09F5">
        <w:rPr>
          <w:rFonts w:ascii="Arial" w:hAnsi="Arial" w:cs="Arial"/>
          <w:color w:val="FF0000"/>
          <w:sz w:val="24"/>
          <w:szCs w:val="24"/>
        </w:rPr>
        <w:t xml:space="preserve">using LILI with low </w:t>
      </w:r>
      <w:proofErr w:type="spellStart"/>
      <w:r w:rsidR="001E09F5" w:rsidRPr="001E09F5">
        <w:rPr>
          <w:rFonts w:ascii="Arial" w:hAnsi="Arial" w:cs="Arial"/>
          <w:color w:val="FF0000"/>
          <w:sz w:val="24"/>
          <w:szCs w:val="24"/>
        </w:rPr>
        <w:t>fluences</w:t>
      </w:r>
      <w:proofErr w:type="spellEnd"/>
      <w:r w:rsidR="001E09F5" w:rsidRPr="001E09F5">
        <w:rPr>
          <w:rFonts w:ascii="Arial" w:hAnsi="Arial" w:cs="Arial"/>
          <w:color w:val="FF0000"/>
          <w:sz w:val="24"/>
          <w:szCs w:val="24"/>
        </w:rPr>
        <w:t xml:space="preserve"> (LF-LILI) ranging from 1 – 15 J/cm</w:t>
      </w:r>
      <w:r w:rsidR="001E09F5" w:rsidRPr="001E09F5">
        <w:rPr>
          <w:rFonts w:ascii="Arial" w:hAnsi="Arial" w:cs="Arial"/>
          <w:color w:val="FF0000"/>
          <w:sz w:val="24"/>
          <w:szCs w:val="24"/>
          <w:vertAlign w:val="superscript"/>
        </w:rPr>
        <w:t>2</w:t>
      </w:r>
      <w:r w:rsidR="001E09F5" w:rsidRPr="001E09F5">
        <w:rPr>
          <w:rFonts w:ascii="Arial" w:hAnsi="Arial" w:cs="Arial"/>
          <w:color w:val="FF0000"/>
          <w:sz w:val="24"/>
          <w:szCs w:val="24"/>
        </w:rPr>
        <w:t xml:space="preserve"> and wavelengths of 600 nm – 700 nm it stimulated biological processes [14-18], but have an inhibitory effect when </w:t>
      </w:r>
      <w:r w:rsidR="001E09F5">
        <w:rPr>
          <w:rFonts w:ascii="Arial" w:hAnsi="Arial" w:cs="Arial"/>
          <w:color w:val="FF0000"/>
          <w:sz w:val="24"/>
          <w:szCs w:val="24"/>
        </w:rPr>
        <w:t xml:space="preserve">using increased wavelengths of </w:t>
      </w:r>
      <w:r w:rsidR="001E09F5" w:rsidRPr="001E09F5">
        <w:rPr>
          <w:rFonts w:ascii="Arial" w:hAnsi="Arial" w:cs="Arial"/>
          <w:color w:val="FF0000"/>
          <w:sz w:val="24"/>
          <w:szCs w:val="24"/>
        </w:rPr>
        <w:t xml:space="preserve">800–830 nm and </w:t>
      </w:r>
      <w:proofErr w:type="spellStart"/>
      <w:r w:rsidR="001E09F5" w:rsidRPr="001E09F5">
        <w:rPr>
          <w:rFonts w:ascii="Arial" w:hAnsi="Arial" w:cs="Arial"/>
          <w:color w:val="FF0000"/>
          <w:sz w:val="24"/>
          <w:szCs w:val="24"/>
        </w:rPr>
        <w:t>fluences</w:t>
      </w:r>
      <w:proofErr w:type="spellEnd"/>
      <w:r w:rsidR="001E09F5" w:rsidRPr="001E09F5">
        <w:rPr>
          <w:rFonts w:ascii="Arial" w:hAnsi="Arial" w:cs="Arial"/>
          <w:color w:val="FF0000"/>
          <w:sz w:val="24"/>
          <w:szCs w:val="24"/>
        </w:rPr>
        <w:t xml:space="preserve"> larger than 10 J/cm</w:t>
      </w:r>
      <w:r w:rsidR="001E09F5" w:rsidRPr="001E09F5">
        <w:rPr>
          <w:rFonts w:ascii="Arial" w:hAnsi="Arial" w:cs="Arial"/>
          <w:color w:val="FF0000"/>
          <w:sz w:val="24"/>
          <w:szCs w:val="24"/>
          <w:vertAlign w:val="superscript"/>
        </w:rPr>
        <w:t>2</w:t>
      </w:r>
      <w:r w:rsidR="001E09F5">
        <w:rPr>
          <w:rFonts w:ascii="Arial" w:hAnsi="Arial" w:cs="Arial"/>
          <w:color w:val="FF0000"/>
          <w:sz w:val="24"/>
          <w:szCs w:val="24"/>
          <w:vertAlign w:val="superscript"/>
        </w:rPr>
        <w:t xml:space="preserve"> </w:t>
      </w:r>
      <w:r w:rsidR="001E09F5" w:rsidRPr="001E09F5">
        <w:rPr>
          <w:rFonts w:ascii="Arial" w:hAnsi="Arial" w:cs="Arial"/>
          <w:color w:val="FF0000"/>
          <w:sz w:val="24"/>
          <w:szCs w:val="24"/>
        </w:rPr>
        <w:t>“</w:t>
      </w:r>
      <w:r w:rsidR="001E09F5">
        <w:rPr>
          <w:rFonts w:ascii="Arial" w:hAnsi="Arial" w:cs="Arial"/>
          <w:color w:val="FF0000"/>
          <w:sz w:val="24"/>
          <w:szCs w:val="24"/>
        </w:rPr>
        <w:t xml:space="preserve"> </w:t>
      </w:r>
    </w:p>
    <w:p w:rsidR="00EC6462" w:rsidRPr="00EC6462" w:rsidRDefault="00EC6462" w:rsidP="00EC6462">
      <w:pPr>
        <w:pStyle w:val="ListParagraph"/>
        <w:jc w:val="both"/>
        <w:rPr>
          <w:rFonts w:ascii="Arial" w:hAnsi="Arial" w:cs="Arial"/>
          <w:sz w:val="24"/>
          <w:szCs w:val="24"/>
        </w:rPr>
      </w:pPr>
    </w:p>
    <w:p w:rsidR="00EC6462" w:rsidRPr="005502D0" w:rsidRDefault="00EC6462" w:rsidP="00EC6462">
      <w:pPr>
        <w:pStyle w:val="ListParagraph"/>
        <w:ind w:left="426"/>
        <w:jc w:val="both"/>
        <w:rPr>
          <w:rFonts w:ascii="Arial" w:hAnsi="Arial" w:cs="Arial"/>
          <w:sz w:val="24"/>
          <w:szCs w:val="24"/>
        </w:rPr>
      </w:pPr>
    </w:p>
    <w:p w:rsidR="005502D0" w:rsidRDefault="005502D0" w:rsidP="00EC6462">
      <w:pPr>
        <w:pStyle w:val="ListParagraph"/>
        <w:numPr>
          <w:ilvl w:val="0"/>
          <w:numId w:val="2"/>
        </w:numPr>
        <w:ind w:left="426"/>
        <w:jc w:val="both"/>
        <w:rPr>
          <w:rFonts w:ascii="Arial" w:hAnsi="Arial" w:cs="Arial"/>
          <w:sz w:val="24"/>
          <w:szCs w:val="24"/>
        </w:rPr>
      </w:pPr>
      <w:r w:rsidRPr="005502D0">
        <w:rPr>
          <w:rFonts w:ascii="Arial" w:hAnsi="Arial" w:cs="Arial"/>
          <w:sz w:val="24"/>
          <w:szCs w:val="24"/>
        </w:rPr>
        <w:t>Paragraph 2, the defined range for LF-LILI changes to from 5 to 20 J/cm^2. This implies that the above HF-LILI is now included in the range of LF-LILI. A clear contradiction.</w:t>
      </w:r>
    </w:p>
    <w:p w:rsidR="00EC6462" w:rsidRPr="00EC6462" w:rsidRDefault="00EC6462" w:rsidP="00EC6462">
      <w:pPr>
        <w:pStyle w:val="ListParagraph"/>
        <w:ind w:left="426"/>
        <w:jc w:val="both"/>
        <w:rPr>
          <w:rFonts w:ascii="Arial" w:hAnsi="Arial" w:cs="Arial"/>
          <w:color w:val="FF0000"/>
          <w:sz w:val="24"/>
          <w:szCs w:val="24"/>
        </w:rPr>
      </w:pPr>
      <w:r w:rsidRPr="00EC6462">
        <w:rPr>
          <w:rFonts w:ascii="Arial" w:hAnsi="Arial" w:cs="Arial"/>
          <w:color w:val="FF0000"/>
          <w:sz w:val="24"/>
          <w:szCs w:val="24"/>
        </w:rPr>
        <w:lastRenderedPageBreak/>
        <w:t xml:space="preserve">Corrected: </w:t>
      </w:r>
      <w:r w:rsidR="001E09F5">
        <w:rPr>
          <w:rFonts w:ascii="Arial" w:hAnsi="Arial" w:cs="Arial"/>
          <w:color w:val="FF0000"/>
          <w:sz w:val="24"/>
          <w:szCs w:val="24"/>
        </w:rPr>
        <w:t>“</w:t>
      </w:r>
      <w:r w:rsidR="001E09F5" w:rsidRPr="001E09F5">
        <w:rPr>
          <w:rFonts w:ascii="Arial" w:hAnsi="Arial" w:cs="Arial"/>
          <w:color w:val="FF0000"/>
          <w:sz w:val="24"/>
          <w:szCs w:val="24"/>
        </w:rPr>
        <w:t xml:space="preserve">evaluated the effects of LF-LILI (5 – 20 J/cm2) and high </w:t>
      </w:r>
      <w:proofErr w:type="spellStart"/>
      <w:r w:rsidR="001E09F5" w:rsidRPr="001E09F5">
        <w:rPr>
          <w:rFonts w:ascii="Arial" w:hAnsi="Arial" w:cs="Arial"/>
          <w:color w:val="FF0000"/>
          <w:sz w:val="24"/>
          <w:szCs w:val="24"/>
        </w:rPr>
        <w:t>fluence</w:t>
      </w:r>
      <w:proofErr w:type="spellEnd"/>
      <w:r w:rsidR="001E09F5" w:rsidRPr="001E09F5">
        <w:rPr>
          <w:rFonts w:ascii="Arial" w:hAnsi="Arial" w:cs="Arial"/>
          <w:color w:val="FF0000"/>
          <w:sz w:val="24"/>
          <w:szCs w:val="24"/>
        </w:rPr>
        <w:t xml:space="preserve"> LILI (HF-LILI) (40 J/cm2), where different </w:t>
      </w:r>
      <w:proofErr w:type="spellStart"/>
      <w:r w:rsidR="001E09F5" w:rsidRPr="001E09F5">
        <w:rPr>
          <w:rFonts w:ascii="Arial" w:hAnsi="Arial" w:cs="Arial"/>
          <w:color w:val="FF0000"/>
          <w:sz w:val="24"/>
          <w:szCs w:val="24"/>
        </w:rPr>
        <w:t>fluences</w:t>
      </w:r>
      <w:proofErr w:type="spellEnd"/>
      <w:r w:rsidR="001E09F5" w:rsidRPr="001E09F5">
        <w:rPr>
          <w:rFonts w:ascii="Arial" w:hAnsi="Arial" w:cs="Arial"/>
          <w:color w:val="FF0000"/>
          <w:sz w:val="24"/>
          <w:szCs w:val="24"/>
        </w:rPr>
        <w:t xml:space="preserve"> were calculated through laser time expo</w:t>
      </w:r>
      <w:r w:rsidR="001E09F5">
        <w:rPr>
          <w:rFonts w:ascii="Arial" w:hAnsi="Arial" w:cs="Arial"/>
          <w:color w:val="FF0000"/>
          <w:sz w:val="24"/>
          <w:szCs w:val="24"/>
        </w:rPr>
        <w:t>sure and output (</w:t>
      </w:r>
      <w:proofErr w:type="spellStart"/>
      <w:r w:rsidR="001E09F5">
        <w:rPr>
          <w:rFonts w:ascii="Arial" w:hAnsi="Arial" w:cs="Arial"/>
          <w:color w:val="FF0000"/>
          <w:sz w:val="24"/>
          <w:szCs w:val="24"/>
        </w:rPr>
        <w:t>mW</w:t>
      </w:r>
      <w:proofErr w:type="spellEnd"/>
      <w:r w:rsidR="001E09F5">
        <w:rPr>
          <w:rFonts w:ascii="Arial" w:hAnsi="Arial" w:cs="Arial"/>
          <w:color w:val="FF0000"/>
          <w:sz w:val="24"/>
          <w:szCs w:val="24"/>
        </w:rPr>
        <w:t>)”</w:t>
      </w:r>
    </w:p>
    <w:p w:rsidR="00EC6462" w:rsidRPr="005502D0" w:rsidRDefault="00EC6462" w:rsidP="00EC6462">
      <w:pPr>
        <w:pStyle w:val="ListParagraph"/>
        <w:ind w:left="426"/>
        <w:jc w:val="both"/>
        <w:rPr>
          <w:rFonts w:ascii="Arial" w:hAnsi="Arial" w:cs="Arial"/>
          <w:sz w:val="24"/>
          <w:szCs w:val="24"/>
        </w:rPr>
      </w:pPr>
    </w:p>
    <w:p w:rsidR="005502D0" w:rsidRDefault="005502D0" w:rsidP="00EC6462">
      <w:pPr>
        <w:pStyle w:val="ListParagraph"/>
        <w:numPr>
          <w:ilvl w:val="0"/>
          <w:numId w:val="2"/>
        </w:numPr>
        <w:ind w:left="426"/>
        <w:jc w:val="both"/>
        <w:rPr>
          <w:rFonts w:ascii="Arial" w:hAnsi="Arial" w:cs="Arial"/>
          <w:sz w:val="24"/>
          <w:szCs w:val="24"/>
        </w:rPr>
      </w:pPr>
      <w:r w:rsidRPr="005502D0">
        <w:rPr>
          <w:rFonts w:ascii="Arial" w:hAnsi="Arial" w:cs="Arial"/>
          <w:sz w:val="24"/>
          <w:szCs w:val="24"/>
        </w:rPr>
        <w:t>Under 2.Methodology second paragraph. Mention if the number 1x10^5 is the number of CSCs or is it a surface concentration? In that case it must have an accompanying unit.</w:t>
      </w:r>
    </w:p>
    <w:p w:rsidR="00EC6462" w:rsidRPr="00EC6462" w:rsidRDefault="00EC6462" w:rsidP="00EC6462">
      <w:pPr>
        <w:pStyle w:val="ListParagraph"/>
        <w:ind w:left="426"/>
        <w:jc w:val="both"/>
        <w:rPr>
          <w:rFonts w:ascii="Arial" w:hAnsi="Arial" w:cs="Arial"/>
          <w:color w:val="FF0000"/>
          <w:sz w:val="24"/>
          <w:szCs w:val="24"/>
        </w:rPr>
      </w:pPr>
      <w:r w:rsidRPr="00EC6462">
        <w:rPr>
          <w:rFonts w:ascii="Arial" w:hAnsi="Arial" w:cs="Arial"/>
          <w:color w:val="FF0000"/>
          <w:sz w:val="24"/>
          <w:szCs w:val="24"/>
        </w:rPr>
        <w:t>Corrected:</w:t>
      </w:r>
      <w:r w:rsidR="001E3E7E">
        <w:rPr>
          <w:rFonts w:ascii="Arial" w:hAnsi="Arial" w:cs="Arial"/>
          <w:color w:val="FF0000"/>
          <w:sz w:val="24"/>
          <w:szCs w:val="24"/>
        </w:rPr>
        <w:t xml:space="preserve"> “</w:t>
      </w:r>
      <w:r w:rsidR="001E3E7E" w:rsidRPr="001E3E7E">
        <w:rPr>
          <w:rFonts w:ascii="Arial" w:hAnsi="Arial" w:cs="Arial"/>
          <w:color w:val="FF0000"/>
          <w:sz w:val="24"/>
          <w:szCs w:val="24"/>
        </w:rPr>
        <w:t>seeded at a number of 1 x 105 cells in culture plates</w:t>
      </w:r>
      <w:r w:rsidR="001E3E7E">
        <w:rPr>
          <w:rFonts w:ascii="Arial" w:hAnsi="Arial" w:cs="Arial"/>
          <w:color w:val="FF0000"/>
          <w:sz w:val="24"/>
          <w:szCs w:val="24"/>
        </w:rPr>
        <w:t>”</w:t>
      </w:r>
    </w:p>
    <w:p w:rsidR="00EC6462" w:rsidRPr="00EC6462" w:rsidRDefault="00EC6462" w:rsidP="00EC6462">
      <w:pPr>
        <w:pStyle w:val="ListParagraph"/>
        <w:jc w:val="both"/>
        <w:rPr>
          <w:rFonts w:ascii="Arial" w:hAnsi="Arial" w:cs="Arial"/>
          <w:sz w:val="24"/>
          <w:szCs w:val="24"/>
        </w:rPr>
      </w:pPr>
    </w:p>
    <w:p w:rsidR="00EC6462" w:rsidRPr="005502D0" w:rsidRDefault="00EC6462" w:rsidP="00EC6462">
      <w:pPr>
        <w:pStyle w:val="ListParagraph"/>
        <w:ind w:left="426"/>
        <w:jc w:val="both"/>
        <w:rPr>
          <w:rFonts w:ascii="Arial" w:hAnsi="Arial" w:cs="Arial"/>
          <w:sz w:val="24"/>
          <w:szCs w:val="24"/>
        </w:rPr>
      </w:pPr>
    </w:p>
    <w:p w:rsidR="005502D0" w:rsidRDefault="005502D0" w:rsidP="00EC6462">
      <w:pPr>
        <w:pStyle w:val="ListParagraph"/>
        <w:numPr>
          <w:ilvl w:val="0"/>
          <w:numId w:val="2"/>
        </w:numPr>
        <w:ind w:left="426"/>
        <w:jc w:val="both"/>
        <w:rPr>
          <w:rFonts w:ascii="Arial" w:hAnsi="Arial" w:cs="Arial"/>
          <w:sz w:val="24"/>
          <w:szCs w:val="24"/>
        </w:rPr>
      </w:pPr>
      <w:r w:rsidRPr="005502D0">
        <w:rPr>
          <w:rFonts w:ascii="Arial" w:hAnsi="Arial" w:cs="Arial"/>
          <w:sz w:val="24"/>
          <w:szCs w:val="24"/>
        </w:rPr>
        <w:t xml:space="preserve">Instead of stating that the laser powers were +-85mW, state </w:t>
      </w:r>
      <w:proofErr w:type="gramStart"/>
      <w:r w:rsidRPr="005502D0">
        <w:rPr>
          <w:rFonts w:ascii="Arial" w:hAnsi="Arial" w:cs="Arial"/>
          <w:sz w:val="24"/>
          <w:szCs w:val="24"/>
        </w:rPr>
        <w:t>“ all</w:t>
      </w:r>
      <w:proofErr w:type="gramEnd"/>
      <w:r w:rsidRPr="005502D0">
        <w:rPr>
          <w:rFonts w:ascii="Arial" w:hAnsi="Arial" w:cs="Arial"/>
          <w:sz w:val="24"/>
          <w:szCs w:val="24"/>
        </w:rPr>
        <w:t xml:space="preserve"> lasers were kept at a constant power of 85 </w:t>
      </w:r>
      <w:proofErr w:type="spellStart"/>
      <w:r w:rsidRPr="005502D0">
        <w:rPr>
          <w:rFonts w:ascii="Arial" w:hAnsi="Arial" w:cs="Arial"/>
          <w:sz w:val="24"/>
          <w:szCs w:val="24"/>
        </w:rPr>
        <w:t>mW</w:t>
      </w:r>
      <w:proofErr w:type="spellEnd"/>
      <w:r w:rsidRPr="005502D0">
        <w:rPr>
          <w:rFonts w:ascii="Arial" w:hAnsi="Arial" w:cs="Arial"/>
          <w:sz w:val="24"/>
          <w:szCs w:val="24"/>
        </w:rPr>
        <w:t>.”</w:t>
      </w:r>
    </w:p>
    <w:p w:rsidR="00EC6462" w:rsidRPr="00EC6462" w:rsidRDefault="00EC6462" w:rsidP="00EC6462">
      <w:pPr>
        <w:pStyle w:val="ListParagraph"/>
        <w:ind w:left="426"/>
        <w:jc w:val="both"/>
        <w:rPr>
          <w:rFonts w:ascii="Arial" w:hAnsi="Arial" w:cs="Arial"/>
          <w:color w:val="FF0000"/>
          <w:sz w:val="24"/>
          <w:szCs w:val="24"/>
        </w:rPr>
      </w:pPr>
      <w:r w:rsidRPr="00EC6462">
        <w:rPr>
          <w:rFonts w:ascii="Arial" w:hAnsi="Arial" w:cs="Arial"/>
          <w:color w:val="FF0000"/>
          <w:sz w:val="24"/>
          <w:szCs w:val="24"/>
        </w:rPr>
        <w:t>Corrected:</w:t>
      </w:r>
      <w:r w:rsidR="001E3E7E" w:rsidRPr="001E3E7E">
        <w:t xml:space="preserve"> </w:t>
      </w:r>
      <w:r w:rsidR="001E3E7E" w:rsidRPr="001E3E7E">
        <w:rPr>
          <w:color w:val="FF0000"/>
        </w:rPr>
        <w:t>“</w:t>
      </w:r>
      <w:r w:rsidR="001E3E7E" w:rsidRPr="001E3E7E">
        <w:rPr>
          <w:rFonts w:ascii="Arial" w:hAnsi="Arial" w:cs="Arial"/>
          <w:color w:val="FF0000"/>
          <w:sz w:val="24"/>
          <w:szCs w:val="24"/>
        </w:rPr>
        <w:t xml:space="preserve">All lasers were kept at a </w:t>
      </w:r>
      <w:r w:rsidR="00B6283F">
        <w:rPr>
          <w:rFonts w:ascii="Arial" w:hAnsi="Arial" w:cs="Arial"/>
          <w:color w:val="FF0000"/>
          <w:sz w:val="24"/>
          <w:szCs w:val="24"/>
        </w:rPr>
        <w:t xml:space="preserve">constant </w:t>
      </w:r>
      <w:r w:rsidR="001E3E7E" w:rsidRPr="001E3E7E">
        <w:rPr>
          <w:rFonts w:ascii="Arial" w:hAnsi="Arial" w:cs="Arial"/>
          <w:color w:val="FF0000"/>
          <w:sz w:val="24"/>
          <w:szCs w:val="24"/>
        </w:rPr>
        <w:t xml:space="preserve">power output of 85 </w:t>
      </w:r>
      <w:proofErr w:type="spellStart"/>
      <w:r w:rsidR="001E3E7E" w:rsidRPr="001E3E7E">
        <w:rPr>
          <w:rFonts w:ascii="Arial" w:hAnsi="Arial" w:cs="Arial"/>
          <w:color w:val="FF0000"/>
          <w:sz w:val="24"/>
          <w:szCs w:val="24"/>
        </w:rPr>
        <w:t>mW</w:t>
      </w:r>
      <w:proofErr w:type="spellEnd"/>
      <w:r w:rsidR="001E3E7E">
        <w:rPr>
          <w:rFonts w:ascii="Arial" w:hAnsi="Arial" w:cs="Arial"/>
          <w:color w:val="FF0000"/>
          <w:sz w:val="24"/>
          <w:szCs w:val="24"/>
        </w:rPr>
        <w:t>”</w:t>
      </w:r>
    </w:p>
    <w:p w:rsidR="005502D0" w:rsidRPr="00225588" w:rsidRDefault="005502D0" w:rsidP="00EC6462">
      <w:pPr>
        <w:jc w:val="both"/>
        <w:rPr>
          <w:rFonts w:ascii="Arial" w:hAnsi="Arial" w:cs="Arial"/>
          <w:sz w:val="24"/>
          <w:szCs w:val="24"/>
        </w:rPr>
      </w:pPr>
      <w:r w:rsidRPr="00225588">
        <w:rPr>
          <w:rFonts w:ascii="Arial" w:hAnsi="Arial" w:cs="Arial"/>
          <w:sz w:val="24"/>
          <w:szCs w:val="24"/>
        </w:rPr>
        <w:t>Page 3:</w:t>
      </w:r>
    </w:p>
    <w:p w:rsidR="005502D0" w:rsidRPr="00225588" w:rsidRDefault="005502D0" w:rsidP="00EC6462">
      <w:pPr>
        <w:pStyle w:val="ListParagraph"/>
        <w:numPr>
          <w:ilvl w:val="0"/>
          <w:numId w:val="3"/>
        </w:numPr>
        <w:ind w:left="426"/>
        <w:jc w:val="both"/>
        <w:rPr>
          <w:rFonts w:ascii="Arial" w:hAnsi="Arial" w:cs="Arial"/>
          <w:sz w:val="24"/>
          <w:szCs w:val="24"/>
        </w:rPr>
      </w:pPr>
      <w:r w:rsidRPr="00225588">
        <w:rPr>
          <w:rFonts w:ascii="Arial" w:hAnsi="Arial" w:cs="Arial"/>
          <w:sz w:val="24"/>
          <w:szCs w:val="24"/>
        </w:rPr>
        <w:t>The table is a summary of results not shown in the manuscript. Add the appropriate data and the rest (uninteresting) in the supplementary information.</w:t>
      </w:r>
    </w:p>
    <w:p w:rsidR="00EC6462" w:rsidRPr="00EC6462" w:rsidRDefault="00EC6462" w:rsidP="00EC6462">
      <w:pPr>
        <w:pStyle w:val="ListParagraph"/>
        <w:ind w:left="426"/>
        <w:jc w:val="both"/>
        <w:rPr>
          <w:rFonts w:ascii="Arial" w:hAnsi="Arial" w:cs="Arial"/>
          <w:color w:val="FF0000"/>
          <w:sz w:val="24"/>
          <w:szCs w:val="24"/>
        </w:rPr>
      </w:pPr>
      <w:r w:rsidRPr="00EC6462">
        <w:rPr>
          <w:rFonts w:ascii="Arial" w:hAnsi="Arial" w:cs="Arial"/>
          <w:color w:val="FF0000"/>
          <w:sz w:val="24"/>
          <w:szCs w:val="24"/>
        </w:rPr>
        <w:t>Corrected:</w:t>
      </w:r>
      <w:r w:rsidR="00E22703">
        <w:rPr>
          <w:rFonts w:ascii="Arial" w:hAnsi="Arial" w:cs="Arial"/>
          <w:color w:val="FF0000"/>
          <w:sz w:val="24"/>
          <w:szCs w:val="24"/>
        </w:rPr>
        <w:t xml:space="preserve"> </w:t>
      </w:r>
      <w:r w:rsidR="009E16F5">
        <w:rPr>
          <w:rFonts w:ascii="Arial" w:hAnsi="Arial" w:cs="Arial"/>
          <w:color w:val="FF0000"/>
          <w:sz w:val="24"/>
          <w:szCs w:val="24"/>
        </w:rPr>
        <w:t>Results that were not</w:t>
      </w:r>
      <w:r w:rsidR="00225588">
        <w:rPr>
          <w:rFonts w:ascii="Arial" w:hAnsi="Arial" w:cs="Arial"/>
          <w:color w:val="FF0000"/>
          <w:sz w:val="24"/>
          <w:szCs w:val="24"/>
        </w:rPr>
        <w:t xml:space="preserve"> statistically significant were added to the table as black arrows</w:t>
      </w:r>
      <w:r w:rsidR="009E16F5">
        <w:rPr>
          <w:rFonts w:ascii="Arial" w:hAnsi="Arial" w:cs="Arial"/>
          <w:color w:val="FF0000"/>
          <w:sz w:val="24"/>
          <w:szCs w:val="24"/>
        </w:rPr>
        <w:t xml:space="preserve"> and results discussed accordingly in the discussion and conclusion section</w:t>
      </w:r>
      <w:r w:rsidR="00E22703">
        <w:rPr>
          <w:rFonts w:ascii="Arial" w:hAnsi="Arial" w:cs="Arial"/>
          <w:color w:val="FF0000"/>
          <w:sz w:val="24"/>
          <w:szCs w:val="24"/>
        </w:rPr>
        <w:t xml:space="preserve">. </w:t>
      </w:r>
    </w:p>
    <w:p w:rsidR="005502D0" w:rsidRPr="005502D0" w:rsidRDefault="005502D0" w:rsidP="00EC6462">
      <w:pPr>
        <w:jc w:val="both"/>
        <w:rPr>
          <w:rFonts w:ascii="Arial" w:hAnsi="Arial" w:cs="Arial"/>
          <w:sz w:val="24"/>
          <w:szCs w:val="24"/>
        </w:rPr>
      </w:pPr>
      <w:r w:rsidRPr="005502D0">
        <w:rPr>
          <w:rFonts w:ascii="Arial" w:hAnsi="Arial" w:cs="Arial"/>
          <w:sz w:val="24"/>
          <w:szCs w:val="24"/>
        </w:rPr>
        <w:t>Page 4:</w:t>
      </w:r>
    </w:p>
    <w:p w:rsidR="005502D0" w:rsidRDefault="005502D0" w:rsidP="00EC6462">
      <w:pPr>
        <w:pStyle w:val="ListParagraph"/>
        <w:numPr>
          <w:ilvl w:val="0"/>
          <w:numId w:val="3"/>
        </w:numPr>
        <w:ind w:left="426"/>
        <w:jc w:val="both"/>
        <w:rPr>
          <w:rFonts w:ascii="Arial" w:hAnsi="Arial" w:cs="Arial"/>
          <w:sz w:val="24"/>
          <w:szCs w:val="24"/>
        </w:rPr>
      </w:pPr>
      <w:r w:rsidRPr="005502D0">
        <w:rPr>
          <w:rFonts w:ascii="Arial" w:hAnsi="Arial" w:cs="Arial"/>
          <w:sz w:val="24"/>
          <w:szCs w:val="24"/>
        </w:rPr>
        <w:t>Paragraph 3: give greater detail summarizing the information found in refs 22 and 23.</w:t>
      </w:r>
    </w:p>
    <w:p w:rsidR="00EC6462" w:rsidRPr="006D76C4" w:rsidRDefault="00EC6462" w:rsidP="006D76C4">
      <w:pPr>
        <w:pStyle w:val="ListParagraph"/>
        <w:ind w:left="426"/>
        <w:jc w:val="both"/>
        <w:rPr>
          <w:rFonts w:ascii="Arial" w:hAnsi="Arial" w:cs="Arial"/>
          <w:color w:val="FF0000"/>
          <w:sz w:val="24"/>
          <w:szCs w:val="24"/>
        </w:rPr>
      </w:pPr>
      <w:r w:rsidRPr="00EC6462">
        <w:rPr>
          <w:rFonts w:ascii="Arial" w:hAnsi="Arial" w:cs="Arial"/>
          <w:color w:val="FF0000"/>
          <w:sz w:val="24"/>
          <w:szCs w:val="24"/>
        </w:rPr>
        <w:t>Corrected:</w:t>
      </w:r>
      <w:r w:rsidR="009F32D3">
        <w:rPr>
          <w:rFonts w:ascii="Arial" w:hAnsi="Arial" w:cs="Arial"/>
          <w:color w:val="FF0000"/>
          <w:sz w:val="24"/>
          <w:szCs w:val="24"/>
        </w:rPr>
        <w:t>”</w:t>
      </w:r>
      <w:r w:rsidR="009F32D3" w:rsidRPr="009F32D3">
        <w:t xml:space="preserve"> </w:t>
      </w:r>
      <w:r w:rsidR="009F32D3" w:rsidRPr="009F32D3">
        <w:rPr>
          <w:rFonts w:ascii="Arial" w:hAnsi="Arial" w:cs="Arial"/>
          <w:color w:val="FF0000"/>
          <w:sz w:val="24"/>
          <w:szCs w:val="24"/>
        </w:rPr>
        <w:t xml:space="preserve">Photobiomodulation relies on specific parameters such as wavelength, </w:t>
      </w:r>
      <w:proofErr w:type="spellStart"/>
      <w:r w:rsidR="009F32D3" w:rsidRPr="009F32D3">
        <w:rPr>
          <w:rFonts w:ascii="Arial" w:hAnsi="Arial" w:cs="Arial"/>
          <w:color w:val="FF0000"/>
          <w:sz w:val="24"/>
          <w:szCs w:val="24"/>
        </w:rPr>
        <w:t>fluence</w:t>
      </w:r>
      <w:proofErr w:type="spellEnd"/>
      <w:r w:rsidR="009F32D3" w:rsidRPr="009F32D3">
        <w:rPr>
          <w:rFonts w:ascii="Arial" w:hAnsi="Arial" w:cs="Arial"/>
          <w:color w:val="FF0000"/>
          <w:sz w:val="24"/>
          <w:szCs w:val="24"/>
        </w:rPr>
        <w:t>, powe</w:t>
      </w:r>
      <w:r w:rsidR="009F32D3">
        <w:rPr>
          <w:rFonts w:ascii="Arial" w:hAnsi="Arial" w:cs="Arial"/>
          <w:color w:val="FF0000"/>
          <w:sz w:val="24"/>
          <w:szCs w:val="24"/>
        </w:rPr>
        <w:t xml:space="preserve">r density, pulse structure, and </w:t>
      </w:r>
      <w:r w:rsidR="009F32D3" w:rsidRPr="009F32D3">
        <w:rPr>
          <w:rFonts w:ascii="Arial" w:hAnsi="Arial" w:cs="Arial"/>
          <w:color w:val="FF0000"/>
          <w:sz w:val="24"/>
          <w:szCs w:val="24"/>
        </w:rPr>
        <w:t>treatment time when applied to biological tissue. This allows for targeting of specific light-absorbing molecules in</w:t>
      </w:r>
      <w:r w:rsidR="009F32D3">
        <w:rPr>
          <w:rFonts w:ascii="Arial" w:hAnsi="Arial" w:cs="Arial"/>
          <w:color w:val="FF0000"/>
          <w:sz w:val="24"/>
          <w:szCs w:val="24"/>
        </w:rPr>
        <w:t xml:space="preserve"> </w:t>
      </w:r>
      <w:r w:rsidR="009F32D3" w:rsidRPr="009F32D3">
        <w:rPr>
          <w:rFonts w:ascii="Arial" w:hAnsi="Arial" w:cs="Arial"/>
          <w:color w:val="FF0000"/>
          <w:sz w:val="24"/>
          <w:szCs w:val="24"/>
        </w:rPr>
        <w:t>specific tissues, operating on the principle of photochemistry, as opposed to photo thermogenesis. The light energy</w:t>
      </w:r>
      <w:r w:rsidR="009F32D3">
        <w:rPr>
          <w:rFonts w:ascii="Arial" w:hAnsi="Arial" w:cs="Arial"/>
          <w:color w:val="FF0000"/>
          <w:sz w:val="24"/>
          <w:szCs w:val="24"/>
        </w:rPr>
        <w:t xml:space="preserve"> </w:t>
      </w:r>
      <w:r w:rsidR="009F32D3" w:rsidRPr="009F32D3">
        <w:rPr>
          <w:rFonts w:ascii="Arial" w:hAnsi="Arial" w:cs="Arial"/>
          <w:color w:val="FF0000"/>
          <w:sz w:val="24"/>
          <w:szCs w:val="24"/>
        </w:rPr>
        <w:t>absorbed causes singlet state excitation of oxygen molecules, leading to triplet state excitation causing an energy transfer</w:t>
      </w:r>
      <w:r w:rsidR="009F32D3">
        <w:rPr>
          <w:rFonts w:ascii="Arial" w:hAnsi="Arial" w:cs="Arial"/>
          <w:color w:val="FF0000"/>
          <w:sz w:val="24"/>
          <w:szCs w:val="24"/>
        </w:rPr>
        <w:t xml:space="preserve"> </w:t>
      </w:r>
      <w:r w:rsidR="009F32D3" w:rsidRPr="009F32D3">
        <w:rPr>
          <w:rFonts w:ascii="Arial" w:hAnsi="Arial" w:cs="Arial"/>
          <w:color w:val="FF0000"/>
          <w:sz w:val="24"/>
          <w:szCs w:val="24"/>
        </w:rPr>
        <w:t>to ground state molecular oxygen (a triplet) to form the reactive species, singlet oxygen. Alternatively superoxide may be</w:t>
      </w:r>
      <w:r w:rsidR="009F32D3">
        <w:rPr>
          <w:rFonts w:ascii="Arial" w:hAnsi="Arial" w:cs="Arial"/>
          <w:color w:val="FF0000"/>
          <w:sz w:val="24"/>
          <w:szCs w:val="24"/>
        </w:rPr>
        <w:t xml:space="preserve"> </w:t>
      </w:r>
      <w:r w:rsidR="009F32D3" w:rsidRPr="009F32D3">
        <w:rPr>
          <w:rFonts w:ascii="Arial" w:hAnsi="Arial" w:cs="Arial"/>
          <w:color w:val="FF0000"/>
          <w:sz w:val="24"/>
          <w:szCs w:val="24"/>
        </w:rPr>
        <w:t>formed as a result of electron reduction. LILI operates at an exact wavelength of light, which influences the depth of</w:t>
      </w:r>
      <w:r w:rsidR="006D76C4">
        <w:rPr>
          <w:rFonts w:ascii="Arial" w:hAnsi="Arial" w:cs="Arial"/>
          <w:color w:val="FF0000"/>
          <w:sz w:val="24"/>
          <w:szCs w:val="24"/>
        </w:rPr>
        <w:t xml:space="preserve"> </w:t>
      </w:r>
      <w:r w:rsidR="009F32D3" w:rsidRPr="006D76C4">
        <w:rPr>
          <w:rFonts w:ascii="Arial" w:hAnsi="Arial" w:cs="Arial"/>
          <w:color w:val="FF0000"/>
          <w:sz w:val="24"/>
          <w:szCs w:val="24"/>
        </w:rPr>
        <w:t>tissue penetration. Similar to normal cells, cancer cells also contain with intracellular chromophores. Different cellular</w:t>
      </w:r>
      <w:r w:rsidR="006D76C4">
        <w:rPr>
          <w:rFonts w:ascii="Arial" w:hAnsi="Arial" w:cs="Arial"/>
          <w:color w:val="FF0000"/>
          <w:sz w:val="24"/>
          <w:szCs w:val="24"/>
        </w:rPr>
        <w:t xml:space="preserve"> </w:t>
      </w:r>
      <w:r w:rsidR="009F32D3" w:rsidRPr="006D76C4">
        <w:rPr>
          <w:rFonts w:ascii="Arial" w:hAnsi="Arial" w:cs="Arial"/>
          <w:color w:val="FF0000"/>
          <w:sz w:val="24"/>
          <w:szCs w:val="24"/>
        </w:rPr>
        <w:t>chromophores are stimulated at different wavelengths. Therefore, the prediction can be made that in targeting</w:t>
      </w:r>
      <w:r w:rsidR="006D76C4">
        <w:rPr>
          <w:rFonts w:ascii="Arial" w:hAnsi="Arial" w:cs="Arial"/>
          <w:color w:val="FF0000"/>
          <w:sz w:val="24"/>
          <w:szCs w:val="24"/>
        </w:rPr>
        <w:t xml:space="preserve"> </w:t>
      </w:r>
      <w:r w:rsidR="009F32D3" w:rsidRPr="006D76C4">
        <w:rPr>
          <w:rFonts w:ascii="Arial" w:hAnsi="Arial" w:cs="Arial"/>
          <w:color w:val="FF0000"/>
          <w:sz w:val="24"/>
          <w:szCs w:val="24"/>
        </w:rPr>
        <w:t>cancerous cells, the outcome expected can be controlled by the wavelength as well as by the energy output that will lead</w:t>
      </w:r>
      <w:r w:rsidR="006D76C4">
        <w:rPr>
          <w:rFonts w:ascii="Arial" w:hAnsi="Arial" w:cs="Arial"/>
          <w:color w:val="FF0000"/>
          <w:sz w:val="24"/>
          <w:szCs w:val="24"/>
        </w:rPr>
        <w:t xml:space="preserve"> </w:t>
      </w:r>
      <w:r w:rsidR="009F32D3" w:rsidRPr="006D76C4">
        <w:rPr>
          <w:rFonts w:ascii="Arial" w:hAnsi="Arial" w:cs="Arial"/>
          <w:color w:val="FF0000"/>
          <w:sz w:val="24"/>
          <w:szCs w:val="24"/>
        </w:rPr>
        <w:t>to either stimulation or inhibition. The exact mechanism behind the stimulation of the light-absorbing molecules</w:t>
      </w:r>
      <w:r w:rsidR="006D76C4">
        <w:rPr>
          <w:rFonts w:ascii="Arial" w:hAnsi="Arial" w:cs="Arial"/>
          <w:color w:val="FF0000"/>
          <w:sz w:val="24"/>
          <w:szCs w:val="24"/>
        </w:rPr>
        <w:t xml:space="preserve"> </w:t>
      </w:r>
      <w:r w:rsidR="009F32D3" w:rsidRPr="006D76C4">
        <w:rPr>
          <w:rFonts w:ascii="Arial" w:hAnsi="Arial" w:cs="Arial"/>
          <w:color w:val="FF0000"/>
          <w:sz w:val="24"/>
          <w:szCs w:val="24"/>
        </w:rPr>
        <w:t>producing these two different effects is still being investigated.</w:t>
      </w:r>
      <w:r w:rsidR="006D76C4">
        <w:rPr>
          <w:rFonts w:ascii="Arial" w:hAnsi="Arial" w:cs="Arial"/>
          <w:color w:val="FF0000"/>
          <w:sz w:val="24"/>
          <w:szCs w:val="24"/>
        </w:rPr>
        <w:t>”</w:t>
      </w:r>
    </w:p>
    <w:p w:rsidR="005502D0" w:rsidRDefault="005502D0" w:rsidP="00EC6462">
      <w:pPr>
        <w:jc w:val="both"/>
        <w:rPr>
          <w:rFonts w:ascii="Arial" w:hAnsi="Arial" w:cs="Arial"/>
          <w:sz w:val="24"/>
          <w:szCs w:val="24"/>
        </w:rPr>
      </w:pPr>
    </w:p>
    <w:p w:rsidR="00E22703" w:rsidRDefault="00E22703" w:rsidP="00EC6462">
      <w:pPr>
        <w:jc w:val="both"/>
        <w:rPr>
          <w:rFonts w:ascii="Arial" w:hAnsi="Arial" w:cs="Arial"/>
          <w:sz w:val="24"/>
          <w:szCs w:val="24"/>
        </w:rPr>
      </w:pPr>
    </w:p>
    <w:p w:rsidR="00E22703" w:rsidRDefault="00E22703" w:rsidP="00EC6462">
      <w:pPr>
        <w:jc w:val="both"/>
        <w:rPr>
          <w:rFonts w:ascii="Arial" w:hAnsi="Arial" w:cs="Arial"/>
          <w:sz w:val="24"/>
          <w:szCs w:val="24"/>
        </w:rPr>
      </w:pPr>
    </w:p>
    <w:p w:rsidR="001A7945" w:rsidRPr="005502D0" w:rsidRDefault="001A7945" w:rsidP="00EC6462">
      <w:pPr>
        <w:jc w:val="both"/>
        <w:rPr>
          <w:rFonts w:ascii="Arial" w:hAnsi="Arial" w:cs="Arial"/>
          <w:sz w:val="24"/>
          <w:szCs w:val="24"/>
        </w:rPr>
      </w:pPr>
    </w:p>
    <w:p w:rsidR="005502D0" w:rsidRPr="00EC6462" w:rsidRDefault="005502D0" w:rsidP="00EC6462">
      <w:pPr>
        <w:jc w:val="both"/>
        <w:rPr>
          <w:rFonts w:ascii="Arial" w:hAnsi="Arial" w:cs="Arial"/>
          <w:b/>
          <w:sz w:val="24"/>
          <w:szCs w:val="24"/>
        </w:rPr>
      </w:pPr>
      <w:r w:rsidRPr="00EC6462">
        <w:rPr>
          <w:rFonts w:ascii="Arial" w:hAnsi="Arial" w:cs="Arial"/>
          <w:b/>
          <w:sz w:val="24"/>
          <w:szCs w:val="24"/>
        </w:rPr>
        <w:lastRenderedPageBreak/>
        <w:t>Review 2:</w:t>
      </w:r>
    </w:p>
    <w:p w:rsidR="005502D0" w:rsidRDefault="005502D0" w:rsidP="00A405B6">
      <w:pPr>
        <w:spacing w:after="0"/>
        <w:jc w:val="both"/>
        <w:rPr>
          <w:rFonts w:ascii="Arial" w:hAnsi="Arial" w:cs="Arial"/>
          <w:sz w:val="24"/>
          <w:szCs w:val="24"/>
        </w:rPr>
      </w:pPr>
      <w:r w:rsidRPr="005502D0">
        <w:rPr>
          <w:rFonts w:ascii="Arial" w:hAnsi="Arial" w:cs="Arial"/>
          <w:sz w:val="24"/>
          <w:szCs w:val="24"/>
        </w:rPr>
        <w:t>The text includes some vague statements like “stimulate biological processes” which really should be clarified.</w:t>
      </w:r>
    </w:p>
    <w:p w:rsidR="00A405B6" w:rsidRPr="00A405B6" w:rsidRDefault="00A405B6" w:rsidP="00A405B6">
      <w:pPr>
        <w:spacing w:after="0"/>
        <w:jc w:val="both"/>
        <w:rPr>
          <w:rFonts w:ascii="Arial" w:hAnsi="Arial" w:cs="Arial"/>
          <w:color w:val="FF0000"/>
          <w:sz w:val="24"/>
          <w:szCs w:val="24"/>
        </w:rPr>
      </w:pPr>
      <w:r w:rsidRPr="00A405B6">
        <w:rPr>
          <w:rFonts w:ascii="Arial" w:hAnsi="Arial" w:cs="Arial"/>
          <w:color w:val="FF0000"/>
          <w:sz w:val="24"/>
          <w:szCs w:val="24"/>
        </w:rPr>
        <w:t xml:space="preserve">Corrected: </w:t>
      </w:r>
      <w:r w:rsidR="005D0E15">
        <w:rPr>
          <w:rFonts w:ascii="Arial" w:hAnsi="Arial" w:cs="Arial"/>
          <w:color w:val="FF0000"/>
          <w:sz w:val="24"/>
          <w:szCs w:val="24"/>
        </w:rPr>
        <w:t>“</w:t>
      </w:r>
      <w:r w:rsidR="005D0E15" w:rsidRPr="005D0E15">
        <w:rPr>
          <w:rFonts w:ascii="Arial" w:hAnsi="Arial" w:cs="Arial"/>
          <w:color w:val="FF0000"/>
          <w:sz w:val="24"/>
          <w:szCs w:val="24"/>
        </w:rPr>
        <w:t>it stimulated biological processes by increasing proliferation and viability</w:t>
      </w:r>
      <w:r w:rsidR="005D0E15">
        <w:rPr>
          <w:rFonts w:ascii="Arial" w:hAnsi="Arial" w:cs="Arial"/>
          <w:color w:val="FF0000"/>
          <w:sz w:val="24"/>
          <w:szCs w:val="24"/>
        </w:rPr>
        <w:t>”</w:t>
      </w:r>
    </w:p>
    <w:p w:rsidR="00A405B6" w:rsidRDefault="00A405B6" w:rsidP="00EC6462">
      <w:pPr>
        <w:jc w:val="both"/>
        <w:rPr>
          <w:rFonts w:ascii="Arial" w:hAnsi="Arial" w:cs="Arial"/>
          <w:sz w:val="24"/>
          <w:szCs w:val="24"/>
        </w:rPr>
      </w:pPr>
    </w:p>
    <w:p w:rsidR="005502D0" w:rsidRDefault="005502D0" w:rsidP="00A405B6">
      <w:pPr>
        <w:spacing w:after="0"/>
        <w:jc w:val="both"/>
        <w:rPr>
          <w:rFonts w:ascii="Arial" w:hAnsi="Arial" w:cs="Arial"/>
          <w:sz w:val="24"/>
          <w:szCs w:val="24"/>
        </w:rPr>
      </w:pPr>
      <w:r w:rsidRPr="005502D0">
        <w:rPr>
          <w:rFonts w:ascii="Arial" w:hAnsi="Arial" w:cs="Arial"/>
          <w:sz w:val="24"/>
          <w:szCs w:val="24"/>
        </w:rPr>
        <w:t>The absorption spectrum of the media as well as the CSC’s should be provided in order to validate the proposed mechanism.</w:t>
      </w:r>
    </w:p>
    <w:p w:rsidR="00A405B6" w:rsidRDefault="00A405B6" w:rsidP="00A405B6">
      <w:pPr>
        <w:spacing w:after="0"/>
        <w:jc w:val="both"/>
        <w:rPr>
          <w:rFonts w:ascii="Arial" w:hAnsi="Arial" w:cs="Arial"/>
          <w:color w:val="FF0000"/>
          <w:sz w:val="24"/>
          <w:szCs w:val="24"/>
        </w:rPr>
      </w:pPr>
      <w:r w:rsidRPr="00A405B6">
        <w:rPr>
          <w:rFonts w:ascii="Arial" w:hAnsi="Arial" w:cs="Arial"/>
          <w:color w:val="FF0000"/>
          <w:sz w:val="24"/>
          <w:szCs w:val="24"/>
        </w:rPr>
        <w:t>Corrected:</w:t>
      </w:r>
      <w:r w:rsidR="00E22703">
        <w:rPr>
          <w:rFonts w:ascii="Arial" w:hAnsi="Arial" w:cs="Arial"/>
          <w:color w:val="FF0000"/>
          <w:sz w:val="24"/>
          <w:szCs w:val="24"/>
        </w:rPr>
        <w:t xml:space="preserve"> According to previous literature, the media used to conduct this study has no effect on the wavelengths used. </w:t>
      </w:r>
    </w:p>
    <w:p w:rsidR="00E22703" w:rsidRPr="00A405B6" w:rsidRDefault="00E22703" w:rsidP="00A405B6">
      <w:pPr>
        <w:spacing w:after="0"/>
        <w:jc w:val="both"/>
        <w:rPr>
          <w:rFonts w:ascii="Arial" w:hAnsi="Arial" w:cs="Arial"/>
          <w:color w:val="FF0000"/>
          <w:sz w:val="24"/>
          <w:szCs w:val="24"/>
        </w:rPr>
      </w:pPr>
      <w:r>
        <w:rPr>
          <w:rFonts w:ascii="Arial" w:hAnsi="Arial" w:cs="Arial"/>
          <w:color w:val="FF0000"/>
          <w:sz w:val="24"/>
          <w:szCs w:val="24"/>
        </w:rPr>
        <w:t>CSCs: “</w:t>
      </w:r>
      <w:r w:rsidRPr="00E22703">
        <w:rPr>
          <w:rFonts w:ascii="Arial" w:hAnsi="Arial" w:cs="Arial"/>
          <w:color w:val="FF0000"/>
          <w:sz w:val="24"/>
          <w:szCs w:val="24"/>
        </w:rPr>
        <w:t>Similar to normal cells, cancer cells also contain with intracellular chromophores. Different cellular chromophores are stimulated at different wavelengths. Therefore, the prediction can be made that in targeting cancerous cells, the outcome expected can be controlled by the wavelength as well as by the energy output that will lead to either stimulation or inhibition. The exact mechanism behind the stimulation of the light-absorbing molecules producing these two different effects is still being investigated</w:t>
      </w:r>
      <w:r>
        <w:rPr>
          <w:rFonts w:ascii="Arial" w:hAnsi="Arial" w:cs="Arial"/>
          <w:color w:val="FF0000"/>
          <w:sz w:val="24"/>
          <w:szCs w:val="24"/>
        </w:rPr>
        <w:t>” Hence the proposed range of wavelengths were used in the study.</w:t>
      </w:r>
    </w:p>
    <w:p w:rsidR="00A405B6" w:rsidRDefault="00A405B6" w:rsidP="00A405B6">
      <w:pPr>
        <w:spacing w:after="0"/>
        <w:jc w:val="both"/>
        <w:rPr>
          <w:rFonts w:ascii="Arial" w:hAnsi="Arial" w:cs="Arial"/>
          <w:sz w:val="24"/>
          <w:szCs w:val="24"/>
        </w:rPr>
      </w:pPr>
    </w:p>
    <w:p w:rsidR="005502D0" w:rsidRDefault="005502D0" w:rsidP="00A405B6">
      <w:pPr>
        <w:spacing w:after="0"/>
        <w:jc w:val="both"/>
        <w:rPr>
          <w:rFonts w:ascii="Arial" w:hAnsi="Arial" w:cs="Arial"/>
          <w:sz w:val="24"/>
          <w:szCs w:val="24"/>
        </w:rPr>
      </w:pPr>
      <w:r w:rsidRPr="00801ED3">
        <w:rPr>
          <w:rFonts w:ascii="Arial" w:hAnsi="Arial" w:cs="Arial"/>
          <w:sz w:val="24"/>
          <w:szCs w:val="24"/>
        </w:rPr>
        <w:t>The results should be compared to those of the non-cancerous cells. The idea of killing CSC’s using HF-LILI is only practical if non-cancerous cells are unaffected at these fluencies.</w:t>
      </w:r>
    </w:p>
    <w:p w:rsidR="00A405B6" w:rsidRPr="00A405B6" w:rsidRDefault="00A405B6" w:rsidP="00A405B6">
      <w:pPr>
        <w:spacing w:after="0"/>
        <w:jc w:val="both"/>
        <w:rPr>
          <w:rFonts w:ascii="Arial" w:hAnsi="Arial" w:cs="Arial"/>
          <w:color w:val="FF0000"/>
          <w:sz w:val="24"/>
          <w:szCs w:val="24"/>
        </w:rPr>
      </w:pPr>
      <w:r w:rsidRPr="00A405B6">
        <w:rPr>
          <w:rFonts w:ascii="Arial" w:hAnsi="Arial" w:cs="Arial"/>
          <w:color w:val="FF0000"/>
          <w:sz w:val="24"/>
          <w:szCs w:val="24"/>
        </w:rPr>
        <w:t>Corrected:</w:t>
      </w:r>
      <w:r w:rsidR="00E22703">
        <w:rPr>
          <w:rFonts w:ascii="Arial" w:hAnsi="Arial" w:cs="Arial"/>
          <w:color w:val="FF0000"/>
          <w:sz w:val="24"/>
          <w:szCs w:val="24"/>
        </w:rPr>
        <w:t xml:space="preserve"> </w:t>
      </w:r>
      <w:r w:rsidR="000B4E03">
        <w:rPr>
          <w:rFonts w:ascii="Arial" w:hAnsi="Arial" w:cs="Arial"/>
          <w:color w:val="FF0000"/>
          <w:sz w:val="24"/>
          <w:szCs w:val="24"/>
        </w:rPr>
        <w:t xml:space="preserve">This study only focused on the effects LF-LILI and HF-LILI has on CSCs and results were interpreted as such. Previous studies did show that HF-LILI has a bio-inhibitory effect on normal cells. Thus concluding if similar effects are seen when comparing previous results of normal cells to CSCs. </w:t>
      </w:r>
    </w:p>
    <w:p w:rsidR="00A405B6" w:rsidRDefault="00A405B6" w:rsidP="00A405B6">
      <w:pPr>
        <w:spacing w:after="0"/>
        <w:jc w:val="both"/>
        <w:rPr>
          <w:rFonts w:ascii="Arial" w:hAnsi="Arial" w:cs="Arial"/>
          <w:sz w:val="24"/>
          <w:szCs w:val="24"/>
        </w:rPr>
      </w:pPr>
    </w:p>
    <w:p w:rsidR="005502D0" w:rsidRDefault="005502D0" w:rsidP="00A405B6">
      <w:pPr>
        <w:spacing w:after="0"/>
        <w:jc w:val="both"/>
        <w:rPr>
          <w:rFonts w:ascii="Arial" w:hAnsi="Arial" w:cs="Arial"/>
          <w:sz w:val="24"/>
          <w:szCs w:val="24"/>
        </w:rPr>
      </w:pPr>
      <w:r w:rsidRPr="005502D0">
        <w:rPr>
          <w:rFonts w:ascii="Arial" w:hAnsi="Arial" w:cs="Arial"/>
          <w:sz w:val="24"/>
          <w:szCs w:val="24"/>
        </w:rPr>
        <w:t>The temperature of the cells before and after treatment should be noted to verify that this is not simply a thermal effect (this in combination with the absorption spectra is essential).</w:t>
      </w:r>
    </w:p>
    <w:p w:rsidR="00A405B6" w:rsidRPr="00A405B6" w:rsidRDefault="00A405B6" w:rsidP="00A405B6">
      <w:pPr>
        <w:spacing w:after="0"/>
        <w:jc w:val="both"/>
        <w:rPr>
          <w:rFonts w:ascii="Arial" w:hAnsi="Arial" w:cs="Arial"/>
          <w:color w:val="FF0000"/>
          <w:sz w:val="24"/>
          <w:szCs w:val="24"/>
        </w:rPr>
      </w:pPr>
      <w:r w:rsidRPr="00A405B6">
        <w:rPr>
          <w:rFonts w:ascii="Arial" w:hAnsi="Arial" w:cs="Arial"/>
          <w:color w:val="FF0000"/>
          <w:sz w:val="24"/>
          <w:szCs w:val="24"/>
        </w:rPr>
        <w:t>Corrected:</w:t>
      </w:r>
      <w:r w:rsidR="00E22703">
        <w:rPr>
          <w:rFonts w:ascii="Arial" w:hAnsi="Arial" w:cs="Arial"/>
          <w:color w:val="FF0000"/>
          <w:sz w:val="24"/>
          <w:szCs w:val="24"/>
        </w:rPr>
        <w:t xml:space="preserve"> No </w:t>
      </w:r>
      <w:r w:rsidR="000B4E03">
        <w:rPr>
          <w:rFonts w:ascii="Arial" w:hAnsi="Arial" w:cs="Arial"/>
          <w:color w:val="FF0000"/>
          <w:sz w:val="24"/>
          <w:szCs w:val="24"/>
        </w:rPr>
        <w:t>thermal</w:t>
      </w:r>
      <w:r w:rsidR="00E22703">
        <w:rPr>
          <w:rFonts w:ascii="Arial" w:hAnsi="Arial" w:cs="Arial"/>
          <w:color w:val="FF0000"/>
          <w:sz w:val="24"/>
          <w:szCs w:val="24"/>
        </w:rPr>
        <w:t xml:space="preserve"> effects </w:t>
      </w:r>
      <w:r w:rsidR="0001395C">
        <w:rPr>
          <w:rFonts w:ascii="Arial" w:hAnsi="Arial" w:cs="Arial"/>
          <w:color w:val="FF0000"/>
          <w:sz w:val="24"/>
          <w:szCs w:val="24"/>
        </w:rPr>
        <w:t>were/</w:t>
      </w:r>
      <w:bookmarkStart w:id="0" w:name="_GoBack"/>
      <w:bookmarkEnd w:id="0"/>
      <w:r w:rsidR="00E22703">
        <w:rPr>
          <w:rFonts w:ascii="Arial" w:hAnsi="Arial" w:cs="Arial"/>
          <w:color w:val="FF0000"/>
          <w:sz w:val="24"/>
          <w:szCs w:val="24"/>
        </w:rPr>
        <w:t xml:space="preserve">are achieved when using LILI at a power output below 100 </w:t>
      </w:r>
      <w:proofErr w:type="spellStart"/>
      <w:r w:rsidR="00E22703">
        <w:rPr>
          <w:rFonts w:ascii="Arial" w:hAnsi="Arial" w:cs="Arial"/>
          <w:color w:val="FF0000"/>
          <w:sz w:val="24"/>
          <w:szCs w:val="24"/>
        </w:rPr>
        <w:t>mW</w:t>
      </w:r>
      <w:proofErr w:type="spellEnd"/>
      <w:r w:rsidR="000B4E03">
        <w:rPr>
          <w:rFonts w:ascii="Arial" w:hAnsi="Arial" w:cs="Arial"/>
          <w:color w:val="FF0000"/>
          <w:sz w:val="24"/>
          <w:szCs w:val="24"/>
        </w:rPr>
        <w:t>.</w:t>
      </w:r>
    </w:p>
    <w:p w:rsidR="00A405B6" w:rsidRDefault="00A405B6" w:rsidP="00EC6462">
      <w:pPr>
        <w:jc w:val="both"/>
        <w:rPr>
          <w:rFonts w:ascii="Arial" w:hAnsi="Arial" w:cs="Arial"/>
          <w:sz w:val="24"/>
          <w:szCs w:val="24"/>
        </w:rPr>
      </w:pPr>
    </w:p>
    <w:p w:rsidR="005502D0" w:rsidRPr="005502D0" w:rsidRDefault="005502D0" w:rsidP="00EC6462">
      <w:pPr>
        <w:jc w:val="both"/>
        <w:rPr>
          <w:rFonts w:ascii="Arial" w:hAnsi="Arial" w:cs="Arial"/>
          <w:sz w:val="24"/>
          <w:szCs w:val="24"/>
        </w:rPr>
      </w:pPr>
      <w:r w:rsidRPr="005502D0">
        <w:rPr>
          <w:rFonts w:ascii="Arial" w:hAnsi="Arial" w:cs="Arial"/>
          <w:sz w:val="24"/>
          <w:szCs w:val="24"/>
        </w:rPr>
        <w:t>If these corrections are possible, then the paper is acceptable for publication.</w:t>
      </w:r>
    </w:p>
    <w:p w:rsidR="005502D0" w:rsidRPr="005502D0" w:rsidRDefault="005502D0" w:rsidP="005502D0">
      <w:pPr>
        <w:rPr>
          <w:rFonts w:ascii="Arial" w:hAnsi="Arial" w:cs="Arial"/>
          <w:sz w:val="24"/>
          <w:szCs w:val="24"/>
        </w:rPr>
      </w:pPr>
    </w:p>
    <w:sectPr w:rsidR="005502D0" w:rsidRPr="00550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2F4F"/>
    <w:multiLevelType w:val="hybridMultilevel"/>
    <w:tmpl w:val="24CC1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D32FF7"/>
    <w:multiLevelType w:val="hybridMultilevel"/>
    <w:tmpl w:val="8440E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9DF4079"/>
    <w:multiLevelType w:val="hybridMultilevel"/>
    <w:tmpl w:val="3D86AF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11"/>
    <w:rsid w:val="0001395C"/>
    <w:rsid w:val="000B4E03"/>
    <w:rsid w:val="001A7945"/>
    <w:rsid w:val="001D67E6"/>
    <w:rsid w:val="001E09F5"/>
    <w:rsid w:val="001E3E7E"/>
    <w:rsid w:val="001E7F7E"/>
    <w:rsid w:val="00225588"/>
    <w:rsid w:val="002E264E"/>
    <w:rsid w:val="00371791"/>
    <w:rsid w:val="005502D0"/>
    <w:rsid w:val="00572511"/>
    <w:rsid w:val="005D0E15"/>
    <w:rsid w:val="006D76C4"/>
    <w:rsid w:val="00801ED3"/>
    <w:rsid w:val="009975C8"/>
    <w:rsid w:val="009C4BD5"/>
    <w:rsid w:val="009E16F5"/>
    <w:rsid w:val="009F32D3"/>
    <w:rsid w:val="00A405B6"/>
    <w:rsid w:val="00B6283F"/>
    <w:rsid w:val="00B84FBA"/>
    <w:rsid w:val="00DD463F"/>
    <w:rsid w:val="00DE056A"/>
    <w:rsid w:val="00E22703"/>
    <w:rsid w:val="00EC64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7997-D2FC-46B0-92B6-063F7650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68258">
      <w:bodyDiv w:val="1"/>
      <w:marLeft w:val="0"/>
      <w:marRight w:val="0"/>
      <w:marTop w:val="0"/>
      <w:marBottom w:val="0"/>
      <w:divBdr>
        <w:top w:val="none" w:sz="0" w:space="0" w:color="auto"/>
        <w:left w:val="none" w:sz="0" w:space="0" w:color="auto"/>
        <w:bottom w:val="none" w:sz="0" w:space="0" w:color="auto"/>
        <w:right w:val="none" w:sz="0" w:space="0" w:color="auto"/>
      </w:divBdr>
      <w:divsChild>
        <w:div w:id="1697196546">
          <w:marLeft w:val="75"/>
          <w:marRight w:val="75"/>
          <w:marTop w:val="75"/>
          <w:marBottom w:val="75"/>
          <w:divBdr>
            <w:top w:val="none" w:sz="0" w:space="0" w:color="auto"/>
            <w:left w:val="none" w:sz="0" w:space="0" w:color="auto"/>
            <w:bottom w:val="none" w:sz="0" w:space="0" w:color="auto"/>
            <w:right w:val="none" w:sz="0" w:space="0" w:color="auto"/>
          </w:divBdr>
          <w:divsChild>
            <w:div w:id="765998625">
              <w:marLeft w:val="0"/>
              <w:marRight w:val="0"/>
              <w:marTop w:val="0"/>
              <w:marBottom w:val="75"/>
              <w:divBdr>
                <w:top w:val="none" w:sz="0" w:space="0" w:color="auto"/>
                <w:left w:val="none" w:sz="0" w:space="0" w:color="auto"/>
                <w:bottom w:val="none" w:sz="0" w:space="0" w:color="auto"/>
                <w:right w:val="none" w:sz="0" w:space="0" w:color="auto"/>
              </w:divBdr>
            </w:div>
            <w:div w:id="959923498">
              <w:marLeft w:val="0"/>
              <w:marRight w:val="0"/>
              <w:marTop w:val="0"/>
              <w:marBottom w:val="0"/>
              <w:divBdr>
                <w:top w:val="none" w:sz="0" w:space="0" w:color="auto"/>
                <w:left w:val="none" w:sz="0" w:space="0" w:color="auto"/>
                <w:bottom w:val="none" w:sz="0" w:space="0" w:color="auto"/>
                <w:right w:val="none" w:sz="0" w:space="0" w:color="auto"/>
              </w:divBdr>
            </w:div>
            <w:div w:id="1837764953">
              <w:marLeft w:val="0"/>
              <w:marRight w:val="0"/>
              <w:marTop w:val="75"/>
              <w:marBottom w:val="0"/>
              <w:divBdr>
                <w:top w:val="none" w:sz="0" w:space="0" w:color="auto"/>
                <w:left w:val="none" w:sz="0" w:space="0" w:color="auto"/>
                <w:bottom w:val="none" w:sz="0" w:space="0" w:color="auto"/>
                <w:right w:val="none" w:sz="0" w:space="0" w:color="auto"/>
              </w:divBdr>
            </w:div>
            <w:div w:id="2145661799">
              <w:marLeft w:val="0"/>
              <w:marRight w:val="0"/>
              <w:marTop w:val="75"/>
              <w:marBottom w:val="0"/>
              <w:divBdr>
                <w:top w:val="none" w:sz="0" w:space="0" w:color="auto"/>
                <w:left w:val="none" w:sz="0" w:space="0" w:color="auto"/>
                <w:bottom w:val="none" w:sz="0" w:space="0" w:color="auto"/>
                <w:right w:val="none" w:sz="0" w:space="0" w:color="auto"/>
              </w:divBdr>
            </w:div>
          </w:divsChild>
        </w:div>
        <w:div w:id="562789286">
          <w:marLeft w:val="0"/>
          <w:marRight w:val="0"/>
          <w:marTop w:val="0"/>
          <w:marBottom w:val="75"/>
          <w:divBdr>
            <w:top w:val="none" w:sz="0" w:space="0" w:color="auto"/>
            <w:left w:val="none" w:sz="0" w:space="0" w:color="auto"/>
            <w:bottom w:val="none" w:sz="0" w:space="0" w:color="auto"/>
            <w:right w:val="none" w:sz="0" w:space="0" w:color="auto"/>
          </w:divBdr>
        </w:div>
        <w:div w:id="1165245455">
          <w:marLeft w:val="0"/>
          <w:marRight w:val="0"/>
          <w:marTop w:val="0"/>
          <w:marBottom w:val="0"/>
          <w:divBdr>
            <w:top w:val="none" w:sz="0" w:space="0" w:color="auto"/>
            <w:left w:val="none" w:sz="0" w:space="0" w:color="auto"/>
            <w:bottom w:val="none" w:sz="0" w:space="0" w:color="auto"/>
            <w:right w:val="none" w:sz="0" w:space="0" w:color="auto"/>
          </w:divBdr>
        </w:div>
        <w:div w:id="932475426">
          <w:marLeft w:val="0"/>
          <w:marRight w:val="0"/>
          <w:marTop w:val="75"/>
          <w:marBottom w:val="0"/>
          <w:divBdr>
            <w:top w:val="none" w:sz="0" w:space="0" w:color="auto"/>
            <w:left w:val="none" w:sz="0" w:space="0" w:color="auto"/>
            <w:bottom w:val="none" w:sz="0" w:space="0" w:color="auto"/>
            <w:right w:val="none" w:sz="0" w:space="0" w:color="auto"/>
          </w:divBdr>
        </w:div>
        <w:div w:id="1718116408">
          <w:marLeft w:val="75"/>
          <w:marRight w:val="75"/>
          <w:marTop w:val="75"/>
          <w:marBottom w:val="75"/>
          <w:divBdr>
            <w:top w:val="none" w:sz="0" w:space="0" w:color="auto"/>
            <w:left w:val="none" w:sz="0" w:space="0" w:color="auto"/>
            <w:bottom w:val="none" w:sz="0" w:space="0" w:color="auto"/>
            <w:right w:val="none" w:sz="0" w:space="0" w:color="auto"/>
          </w:divBdr>
          <w:divsChild>
            <w:div w:id="1825389638">
              <w:marLeft w:val="0"/>
              <w:marRight w:val="0"/>
              <w:marTop w:val="0"/>
              <w:marBottom w:val="75"/>
              <w:divBdr>
                <w:top w:val="none" w:sz="0" w:space="0" w:color="auto"/>
                <w:left w:val="none" w:sz="0" w:space="0" w:color="auto"/>
                <w:bottom w:val="none" w:sz="0" w:space="0" w:color="auto"/>
                <w:right w:val="none" w:sz="0" w:space="0" w:color="auto"/>
              </w:divBdr>
            </w:div>
            <w:div w:id="1830369800">
              <w:marLeft w:val="0"/>
              <w:marRight w:val="0"/>
              <w:marTop w:val="0"/>
              <w:marBottom w:val="0"/>
              <w:divBdr>
                <w:top w:val="none" w:sz="0" w:space="0" w:color="auto"/>
                <w:left w:val="none" w:sz="0" w:space="0" w:color="auto"/>
                <w:bottom w:val="none" w:sz="0" w:space="0" w:color="auto"/>
                <w:right w:val="none" w:sz="0" w:space="0" w:color="auto"/>
              </w:divBdr>
            </w:div>
            <w:div w:id="1852718545">
              <w:marLeft w:val="0"/>
              <w:marRight w:val="0"/>
              <w:marTop w:val="75"/>
              <w:marBottom w:val="0"/>
              <w:divBdr>
                <w:top w:val="none" w:sz="0" w:space="0" w:color="auto"/>
                <w:left w:val="none" w:sz="0" w:space="0" w:color="auto"/>
                <w:bottom w:val="none" w:sz="0" w:space="0" w:color="auto"/>
                <w:right w:val="none" w:sz="0" w:space="0" w:color="auto"/>
              </w:divBdr>
            </w:div>
            <w:div w:id="114177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Anine Crous</dc:creator>
  <cp:keywords/>
  <dc:description/>
  <cp:lastModifiedBy>Anine Crous</cp:lastModifiedBy>
  <cp:revision>11</cp:revision>
  <dcterms:created xsi:type="dcterms:W3CDTF">2017-11-24T06:21:00Z</dcterms:created>
  <dcterms:modified xsi:type="dcterms:W3CDTF">2017-11-27T09:51:00Z</dcterms:modified>
</cp:coreProperties>
</file>