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1F" w:rsidRPr="00C874AB" w:rsidRDefault="002C141F" w:rsidP="002C141F">
      <w:pPr>
        <w:pStyle w:val="Title"/>
        <w:jc w:val="both"/>
        <w:rPr>
          <w:rFonts w:ascii="Times New Roman" w:hAnsi="Times New Roman"/>
          <w:lang w:val="en-US"/>
        </w:rPr>
      </w:pPr>
      <w:r w:rsidRPr="00C874AB">
        <w:rPr>
          <w:rFonts w:ascii="Times New Roman" w:hAnsi="Times New Roman"/>
          <w:lang w:val="en-US"/>
        </w:rPr>
        <w:t>Residual stress in polycrystalline thin Cr films deposited on fused silica substrates</w:t>
      </w:r>
    </w:p>
    <w:p w:rsidR="002C141F" w:rsidRPr="002C141F" w:rsidRDefault="002C141F" w:rsidP="002C141F">
      <w:pPr>
        <w:pStyle w:val="Authors"/>
        <w:jc w:val="both"/>
        <w:rPr>
          <w:rFonts w:ascii="Times New Roman" w:hAnsi="Times New Roman"/>
        </w:rPr>
      </w:pPr>
      <w:r w:rsidRPr="002C141F">
        <w:rPr>
          <w:rFonts w:ascii="Times New Roman" w:hAnsi="Times New Roman"/>
          <w:lang w:val="en-US"/>
        </w:rPr>
        <w:t>ZP Mudau</w:t>
      </w:r>
      <w:r w:rsidRPr="002C141F">
        <w:rPr>
          <w:rFonts w:ascii="Times New Roman" w:hAnsi="Times New Roman"/>
          <w:vertAlign w:val="superscript"/>
          <w:lang w:val="en-US"/>
        </w:rPr>
        <w:t>1</w:t>
      </w:r>
      <w:r w:rsidRPr="002C141F">
        <w:rPr>
          <w:rFonts w:ascii="Times New Roman" w:hAnsi="Times New Roman"/>
        </w:rPr>
        <w:t>, ARE Prinsloo</w:t>
      </w:r>
      <w:r w:rsidRPr="002C141F">
        <w:rPr>
          <w:rFonts w:ascii="Times New Roman" w:hAnsi="Times New Roman"/>
          <w:vertAlign w:val="superscript"/>
        </w:rPr>
        <w:t>1</w:t>
      </w:r>
      <w:r w:rsidRPr="002C141F">
        <w:rPr>
          <w:rFonts w:ascii="Times New Roman" w:hAnsi="Times New Roman"/>
        </w:rPr>
        <w:t xml:space="preserve">, </w:t>
      </w:r>
      <w:r w:rsidR="006D1CB4" w:rsidRPr="002C141F">
        <w:rPr>
          <w:rFonts w:ascii="Times New Roman" w:hAnsi="Times New Roman"/>
        </w:rPr>
        <w:t>CJ Sheppard</w:t>
      </w:r>
      <w:r w:rsidR="006D1CB4" w:rsidRPr="002C141F">
        <w:rPr>
          <w:rFonts w:ascii="Times New Roman" w:hAnsi="Times New Roman"/>
          <w:vertAlign w:val="superscript"/>
        </w:rPr>
        <w:t>1</w:t>
      </w:r>
      <w:r w:rsidR="006D1CB4">
        <w:rPr>
          <w:rFonts w:ascii="Times New Roman" w:hAnsi="Times New Roman"/>
        </w:rPr>
        <w:t xml:space="preserve">, </w:t>
      </w:r>
      <w:r w:rsidRPr="002C141F">
        <w:rPr>
          <w:rFonts w:ascii="Times New Roman" w:hAnsi="Times New Roman"/>
        </w:rPr>
        <w:t>AM Venter</w:t>
      </w:r>
      <w:r w:rsidRPr="002C141F">
        <w:rPr>
          <w:rFonts w:ascii="Times New Roman" w:hAnsi="Times New Roman"/>
          <w:vertAlign w:val="superscript"/>
        </w:rPr>
        <w:t>2</w:t>
      </w:r>
      <w:r w:rsidRPr="002C141F">
        <w:rPr>
          <w:rFonts w:ascii="Times New Roman" w:hAnsi="Times New Roman"/>
        </w:rPr>
        <w:t>, TP Ntsoane</w:t>
      </w:r>
      <w:r w:rsidRPr="002C141F">
        <w:rPr>
          <w:rFonts w:ascii="Times New Roman" w:hAnsi="Times New Roman"/>
          <w:vertAlign w:val="superscript"/>
        </w:rPr>
        <w:t>2</w:t>
      </w:r>
      <w:r w:rsidRPr="002C141F">
        <w:rPr>
          <w:rFonts w:ascii="Times New Roman" w:hAnsi="Times New Roman"/>
        </w:rPr>
        <w:t xml:space="preserve"> and EE Fullerton</w:t>
      </w:r>
      <w:r w:rsidRPr="002C141F">
        <w:rPr>
          <w:rFonts w:ascii="Times New Roman" w:hAnsi="Times New Roman"/>
          <w:vertAlign w:val="superscript"/>
        </w:rPr>
        <w:t>3</w:t>
      </w:r>
    </w:p>
    <w:p w:rsidR="00E07FA5" w:rsidRPr="00A47170" w:rsidRDefault="00E07FA5" w:rsidP="00E07FA5">
      <w:pPr>
        <w:pStyle w:val="Addresses"/>
        <w:rPr>
          <w:rFonts w:ascii="Times New Roman" w:hAnsi="Times New Roman"/>
          <w:vertAlign w:val="superscript"/>
          <w:lang w:val="en-ZA"/>
        </w:rPr>
      </w:pPr>
      <w:r w:rsidRPr="00A47170">
        <w:rPr>
          <w:rFonts w:ascii="Times New Roman" w:hAnsi="Times New Roman"/>
          <w:vertAlign w:val="superscript"/>
        </w:rPr>
        <w:t>1</w:t>
      </w:r>
      <w:r w:rsidRPr="00A47170">
        <w:rPr>
          <w:rFonts w:ascii="Times New Roman" w:hAnsi="Times New Roman"/>
        </w:rPr>
        <w:t>Department of Physics, University of Johannesburg, PO Box 524, Auckland Park, 2006</w:t>
      </w:r>
      <w:r w:rsidR="0071156A">
        <w:rPr>
          <w:rFonts w:ascii="Times New Roman" w:hAnsi="Times New Roman"/>
        </w:rPr>
        <w:t>, South Africa</w:t>
      </w:r>
      <w:r w:rsidRPr="00A47170">
        <w:rPr>
          <w:rFonts w:ascii="Times New Roman" w:hAnsi="Times New Roman"/>
        </w:rPr>
        <w:br/>
      </w:r>
      <w:r w:rsidRPr="00A47170">
        <w:rPr>
          <w:rFonts w:ascii="Times New Roman" w:hAnsi="Times New Roman"/>
          <w:vertAlign w:val="superscript"/>
          <w:lang w:val="en-ZA"/>
        </w:rPr>
        <w:t>2</w:t>
      </w:r>
      <w:r w:rsidRPr="00A47170">
        <w:rPr>
          <w:rFonts w:ascii="Times New Roman" w:hAnsi="Times New Roman"/>
          <w:lang w:val="en-ZA"/>
        </w:rPr>
        <w:t xml:space="preserve">Research and Development Division, </w:t>
      </w:r>
      <w:proofErr w:type="spellStart"/>
      <w:r w:rsidRPr="00A47170">
        <w:rPr>
          <w:rFonts w:ascii="Times New Roman" w:hAnsi="Times New Roman"/>
          <w:lang w:val="en-ZA"/>
        </w:rPr>
        <w:t>Necsa</w:t>
      </w:r>
      <w:proofErr w:type="spellEnd"/>
      <w:r w:rsidRPr="00A47170">
        <w:rPr>
          <w:rFonts w:ascii="Times New Roman" w:hAnsi="Times New Roman"/>
          <w:lang w:val="en-ZA"/>
        </w:rPr>
        <w:t xml:space="preserve"> Limited, P.O. Box 582, Pretoria 0001, South Africa</w:t>
      </w:r>
      <w:r w:rsidRPr="00A47170">
        <w:rPr>
          <w:rFonts w:ascii="Times New Roman" w:hAnsi="Times New Roman"/>
          <w:lang w:val="en-ZA"/>
        </w:rPr>
        <w:br/>
      </w:r>
      <w:r w:rsidRPr="00A47170">
        <w:rPr>
          <w:rFonts w:ascii="Times New Roman" w:hAnsi="Times New Roman"/>
          <w:vertAlign w:val="superscript"/>
          <w:lang w:val="en-ZA"/>
        </w:rPr>
        <w:t>3</w:t>
      </w:r>
      <w:r w:rsidR="006147EF" w:rsidRPr="00A47170">
        <w:rPr>
          <w:rFonts w:ascii="Times New Roman" w:hAnsi="Times New Roman"/>
          <w:lang w:val="en-ZA"/>
        </w:rPr>
        <w:t xml:space="preserve">Center for Magnetic Recording Research, University of California, San Diego, 9500 Gilman </w:t>
      </w:r>
      <w:proofErr w:type="spellStart"/>
      <w:r w:rsidR="006147EF" w:rsidRPr="00A47170">
        <w:rPr>
          <w:rFonts w:ascii="Times New Roman" w:hAnsi="Times New Roman"/>
          <w:lang w:val="en-ZA"/>
        </w:rPr>
        <w:t>Dr.</w:t>
      </w:r>
      <w:proofErr w:type="spellEnd"/>
      <w:r w:rsidR="006147EF" w:rsidRPr="00A47170">
        <w:rPr>
          <w:rFonts w:ascii="Times New Roman" w:hAnsi="Times New Roman"/>
          <w:lang w:val="en-ZA"/>
        </w:rPr>
        <w:t>, La Jolla, CA 92093-0401, USA</w:t>
      </w:r>
    </w:p>
    <w:p w:rsidR="00E07FA5" w:rsidRPr="00A47170" w:rsidRDefault="00E07FA5" w:rsidP="00E07FA5">
      <w:pPr>
        <w:pStyle w:val="E-mail"/>
        <w:rPr>
          <w:rFonts w:ascii="Times New Roman" w:hAnsi="Times New Roman"/>
        </w:rPr>
      </w:pPr>
      <w:r w:rsidRPr="00A47170">
        <w:rPr>
          <w:rFonts w:ascii="Times New Roman" w:hAnsi="Times New Roman"/>
        </w:rPr>
        <w:t xml:space="preserve">Author e-mail address: </w:t>
      </w:r>
      <w:r w:rsidR="00F1067C" w:rsidRPr="00F1067C">
        <w:rPr>
          <w:rFonts w:ascii="Times New Roman" w:hAnsi="Times New Roman"/>
        </w:rPr>
        <w:t>cjsheppard@uj.ac.za</w:t>
      </w:r>
    </w:p>
    <w:p w:rsidR="00520DBF" w:rsidRDefault="0046134B" w:rsidP="00520DBF">
      <w:pPr>
        <w:ind w:left="1418"/>
        <w:jc w:val="both"/>
        <w:rPr>
          <w:rFonts w:ascii="Times New Roman" w:hAnsi="Times New Roman"/>
          <w:sz w:val="20"/>
        </w:rPr>
      </w:pPr>
      <w:r>
        <w:rPr>
          <w:b/>
        </w:rPr>
        <w:t>Abstract</w:t>
      </w:r>
      <w:r w:rsidR="00C53BC3">
        <w:rPr>
          <w:b/>
        </w:rPr>
        <w:t>.</w:t>
      </w:r>
      <w:r w:rsidR="00C53BC3">
        <w:rPr>
          <w:rFonts w:ascii="Times New Roman" w:hAnsi="Times New Roman"/>
          <w:sz w:val="24"/>
          <w:szCs w:val="24"/>
        </w:rPr>
        <w:t xml:space="preserve"> </w:t>
      </w:r>
      <w:r w:rsidR="002C141F" w:rsidRPr="002C141F">
        <w:rPr>
          <w:rFonts w:ascii="Times New Roman" w:hAnsi="Times New Roman"/>
          <w:sz w:val="20"/>
        </w:rPr>
        <w:t>The</w:t>
      </w:r>
      <w:r w:rsidR="00C874AB">
        <w:rPr>
          <w:rFonts w:ascii="Times New Roman" w:hAnsi="Times New Roman"/>
          <w:sz w:val="20"/>
        </w:rPr>
        <w:t xml:space="preserve"> </w:t>
      </w:r>
      <w:r w:rsidR="006F6A04">
        <w:rPr>
          <w:rFonts w:ascii="Times New Roman" w:hAnsi="Times New Roman"/>
          <w:sz w:val="20"/>
        </w:rPr>
        <w:t xml:space="preserve">Néel </w:t>
      </w:r>
      <w:r w:rsidR="002C141F" w:rsidRPr="002C141F">
        <w:rPr>
          <w:rFonts w:ascii="Times New Roman" w:hAnsi="Times New Roman"/>
          <w:sz w:val="20"/>
        </w:rPr>
        <w:t>temperature in thin film Cr coatings is strongly influenced by dimensionality effects, as well as strain and stress. In an investigation of Cr thin films, with thickness (</w:t>
      </w:r>
      <w:r w:rsidR="002C141F" w:rsidRPr="002C141F">
        <w:rPr>
          <w:rFonts w:ascii="Times New Roman" w:hAnsi="Times New Roman"/>
          <w:i/>
          <w:sz w:val="20"/>
        </w:rPr>
        <w:t>t</w:t>
      </w:r>
      <w:r w:rsidR="002C141F" w:rsidRPr="002C141F">
        <w:rPr>
          <w:rFonts w:ascii="Times New Roman" w:hAnsi="Times New Roman"/>
          <w:sz w:val="20"/>
        </w:rPr>
        <w:t>) varied between 20 and 320 nm</w:t>
      </w:r>
      <w:r w:rsidR="00E111AE">
        <w:rPr>
          <w:rFonts w:ascii="Times New Roman" w:hAnsi="Times New Roman"/>
          <w:sz w:val="20"/>
        </w:rPr>
        <w:t>,</w:t>
      </w:r>
      <w:r w:rsidR="002C141F" w:rsidRPr="002C141F">
        <w:rPr>
          <w:rFonts w:ascii="Times New Roman" w:hAnsi="Times New Roman"/>
          <w:sz w:val="20"/>
        </w:rPr>
        <w:t xml:space="preserve"> deposited on fused silica substrate</w:t>
      </w:r>
      <w:r w:rsidR="00E111AE">
        <w:rPr>
          <w:rFonts w:ascii="Times New Roman" w:hAnsi="Times New Roman"/>
          <w:sz w:val="20"/>
        </w:rPr>
        <w:t>s</w:t>
      </w:r>
      <w:r w:rsidR="002C141F" w:rsidRPr="002C141F">
        <w:rPr>
          <w:rFonts w:ascii="Times New Roman" w:hAnsi="Times New Roman"/>
          <w:sz w:val="20"/>
        </w:rPr>
        <w:t xml:space="preserve">, the </w:t>
      </w:r>
      <w:r w:rsidR="002C141F" w:rsidRPr="002C141F">
        <w:rPr>
          <w:rFonts w:ascii="Times New Roman" w:hAnsi="Times New Roman"/>
          <w:i/>
          <w:sz w:val="20"/>
        </w:rPr>
        <w:t>T</w:t>
      </w:r>
      <w:r w:rsidR="002C141F" w:rsidRPr="002C141F">
        <w:rPr>
          <w:rFonts w:ascii="Times New Roman" w:hAnsi="Times New Roman"/>
          <w:sz w:val="20"/>
          <w:vertAlign w:val="subscript"/>
        </w:rPr>
        <w:t>N</w:t>
      </w:r>
      <w:r w:rsidR="002C141F" w:rsidRPr="002C141F">
        <w:rPr>
          <w:rFonts w:ascii="Times New Roman" w:hAnsi="Times New Roman"/>
          <w:sz w:val="20"/>
        </w:rPr>
        <w:t xml:space="preserve"> values obtained from resistivity measurements indicate an increase with thickness as expected. </w:t>
      </w:r>
      <w:r w:rsidR="00D3201D">
        <w:rPr>
          <w:rFonts w:ascii="Times New Roman" w:hAnsi="Times New Roman"/>
          <w:sz w:val="20"/>
        </w:rPr>
        <w:t>This</w:t>
      </w:r>
      <w:r w:rsidR="002C141F" w:rsidRPr="002C141F">
        <w:rPr>
          <w:rFonts w:ascii="Times New Roman" w:hAnsi="Times New Roman"/>
          <w:sz w:val="20"/>
        </w:rPr>
        <w:t xml:space="preserve"> study is now exten</w:t>
      </w:r>
      <w:r w:rsidR="001902AB">
        <w:rPr>
          <w:rFonts w:ascii="Times New Roman" w:hAnsi="Times New Roman"/>
          <w:sz w:val="20"/>
        </w:rPr>
        <w:t>ded to investigations of the in-</w:t>
      </w:r>
      <w:r w:rsidR="002C141F" w:rsidRPr="002C141F">
        <w:rPr>
          <w:rFonts w:ascii="Times New Roman" w:hAnsi="Times New Roman"/>
          <w:sz w:val="20"/>
        </w:rPr>
        <w:t>pla</w:t>
      </w:r>
      <w:r w:rsidR="00D3201D">
        <w:rPr>
          <w:rFonts w:ascii="Times New Roman" w:hAnsi="Times New Roman"/>
          <w:sz w:val="20"/>
        </w:rPr>
        <w:t>ne stresses in these thin films,</w:t>
      </w:r>
      <w:r w:rsidR="002C141F" w:rsidRPr="002C141F">
        <w:rPr>
          <w:rFonts w:ascii="Times New Roman" w:hAnsi="Times New Roman"/>
          <w:sz w:val="20"/>
        </w:rPr>
        <w:t xml:space="preserve"> </w:t>
      </w:r>
      <w:r w:rsidR="00D3201D">
        <w:rPr>
          <w:rFonts w:ascii="Times New Roman" w:hAnsi="Times New Roman"/>
          <w:sz w:val="20"/>
        </w:rPr>
        <w:t>using</w:t>
      </w:r>
      <w:r w:rsidR="00E111AE">
        <w:rPr>
          <w:rFonts w:ascii="Times New Roman" w:hAnsi="Times New Roman"/>
          <w:sz w:val="20"/>
        </w:rPr>
        <w:t xml:space="preserve"> </w:t>
      </w:r>
      <w:r w:rsidR="002C141F" w:rsidRPr="002C141F">
        <w:rPr>
          <w:rFonts w:ascii="Times New Roman" w:hAnsi="Times New Roman"/>
          <w:sz w:val="20"/>
        </w:rPr>
        <w:t xml:space="preserve">specialised </w:t>
      </w:r>
      <w:r w:rsidR="00E72935">
        <w:rPr>
          <w:rFonts w:ascii="Times New Roman" w:hAnsi="Times New Roman"/>
          <w:sz w:val="20"/>
        </w:rPr>
        <w:t>x</w:t>
      </w:r>
      <w:r w:rsidR="002C141F" w:rsidRPr="002C141F">
        <w:rPr>
          <w:rFonts w:ascii="Times New Roman" w:hAnsi="Times New Roman"/>
          <w:sz w:val="20"/>
        </w:rPr>
        <w:t>-ray diffraction si</w:t>
      </w:r>
      <w:r w:rsidR="001902AB">
        <w:rPr>
          <w:rFonts w:ascii="Times New Roman" w:hAnsi="Times New Roman"/>
          <w:sz w:val="20"/>
        </w:rPr>
        <w:t>n</w:t>
      </w:r>
      <w:r w:rsidR="001902AB" w:rsidRPr="001902AB">
        <w:rPr>
          <w:rFonts w:ascii="Times New Roman" w:hAnsi="Times New Roman"/>
          <w:sz w:val="20"/>
          <w:vertAlign w:val="superscript"/>
        </w:rPr>
        <w:t>2</w:t>
      </w:r>
      <w:r w:rsidR="001902AB" w:rsidRPr="00A66D9E">
        <w:rPr>
          <w:rFonts w:ascii="Times New Roman" w:hAnsi="Times New Roman"/>
          <w:i/>
          <w:sz w:val="20"/>
        </w:rPr>
        <w:sym w:font="Symbol" w:char="F079"/>
      </w:r>
      <w:r w:rsidR="00C874AB">
        <w:rPr>
          <w:rFonts w:ascii="Times New Roman" w:hAnsi="Times New Roman"/>
          <w:sz w:val="20"/>
        </w:rPr>
        <w:t>-method</w:t>
      </w:r>
      <w:r w:rsidR="002C141F" w:rsidRPr="002C141F">
        <w:rPr>
          <w:rFonts w:ascii="Times New Roman" w:hAnsi="Times New Roman"/>
          <w:sz w:val="20"/>
        </w:rPr>
        <w:t xml:space="preserve">. The in-plane residual strain </w:t>
      </w:r>
      <w:r w:rsidR="00E111AE" w:rsidRPr="002C141F">
        <w:rPr>
          <w:rFonts w:ascii="Times New Roman" w:hAnsi="Times New Roman"/>
          <w:sz w:val="20"/>
        </w:rPr>
        <w:t>(</w:t>
      </w:r>
      <w:r w:rsidR="00E111AE" w:rsidRPr="000A3CAB">
        <w:rPr>
          <w:rFonts w:ascii="Times New Roman" w:hAnsi="Times New Roman"/>
          <w:i/>
          <w:sz w:val="20"/>
        </w:rPr>
        <w:sym w:font="Symbol" w:char="F065"/>
      </w:r>
      <w:r w:rsidR="00E111AE" w:rsidRPr="002C141F">
        <w:rPr>
          <w:rFonts w:ascii="Times New Roman" w:hAnsi="Times New Roman"/>
          <w:sz w:val="20"/>
        </w:rPr>
        <w:t>)</w:t>
      </w:r>
      <w:r w:rsidR="00BB269B">
        <w:rPr>
          <w:rFonts w:ascii="Times New Roman" w:hAnsi="Times New Roman"/>
          <w:sz w:val="20"/>
        </w:rPr>
        <w:t xml:space="preserve"> </w:t>
      </w:r>
      <w:r w:rsidR="002C141F" w:rsidRPr="002C141F">
        <w:rPr>
          <w:rFonts w:ascii="Times New Roman" w:hAnsi="Times New Roman"/>
          <w:sz w:val="20"/>
        </w:rPr>
        <w:t xml:space="preserve">present in the coating is determined from the slope of a linear plot through the fractional change in the </w:t>
      </w:r>
      <w:r w:rsidR="00BB269B">
        <w:rPr>
          <w:rFonts w:ascii="Times New Roman" w:hAnsi="Times New Roman"/>
          <w:sz w:val="20"/>
        </w:rPr>
        <w:t xml:space="preserve">lattice </w:t>
      </w:r>
      <w:r w:rsidR="002C141F" w:rsidRPr="002C141F">
        <w:rPr>
          <w:rFonts w:ascii="Times New Roman" w:hAnsi="Times New Roman"/>
          <w:sz w:val="20"/>
        </w:rPr>
        <w:t>plane spacing (or Bragg peak position) versus sin</w:t>
      </w:r>
      <w:r w:rsidR="002C141F" w:rsidRPr="002C141F">
        <w:rPr>
          <w:rFonts w:ascii="Times New Roman" w:hAnsi="Times New Roman"/>
          <w:sz w:val="20"/>
          <w:vertAlign w:val="superscript"/>
        </w:rPr>
        <w:t>2</w:t>
      </w:r>
      <w:r w:rsidR="002C141F" w:rsidRPr="00A66D9E">
        <w:rPr>
          <w:rFonts w:ascii="Times New Roman" w:hAnsi="Times New Roman"/>
          <w:i/>
          <w:sz w:val="20"/>
        </w:rPr>
        <w:sym w:font="Symbol" w:char="F079"/>
      </w:r>
      <w:r w:rsidR="002C141F" w:rsidRPr="002C141F">
        <w:rPr>
          <w:rFonts w:ascii="Times New Roman" w:hAnsi="Times New Roman"/>
          <w:i/>
          <w:sz w:val="20"/>
        </w:rPr>
        <w:t xml:space="preserve"> </w:t>
      </w:r>
      <w:r w:rsidR="002C141F" w:rsidRPr="002C141F">
        <w:rPr>
          <w:rFonts w:ascii="Times New Roman" w:hAnsi="Times New Roman"/>
          <w:sz w:val="20"/>
        </w:rPr>
        <w:t xml:space="preserve"> plots. Residual stress (</w:t>
      </w:r>
      <w:r w:rsidR="002C141F" w:rsidRPr="002C141F">
        <w:rPr>
          <w:rFonts w:ascii="Times New Roman" w:hAnsi="Times New Roman"/>
          <w:i/>
          <w:sz w:val="20"/>
        </w:rPr>
        <w:sym w:font="Symbol" w:char="F073"/>
      </w:r>
      <w:r w:rsidR="002C141F" w:rsidRPr="002C141F">
        <w:rPr>
          <w:rFonts w:ascii="Times New Roman" w:hAnsi="Times New Roman"/>
          <w:sz w:val="20"/>
        </w:rPr>
        <w:t xml:space="preserve">) are calculated from the </w:t>
      </w:r>
      <w:r w:rsidR="002C141F" w:rsidRPr="004E22F9">
        <w:rPr>
          <w:rFonts w:ascii="Times New Roman" w:hAnsi="Times New Roman"/>
          <w:i/>
          <w:sz w:val="20"/>
        </w:rPr>
        <w:sym w:font="Symbol" w:char="F065"/>
      </w:r>
      <w:r w:rsidR="002C141F" w:rsidRPr="002C141F">
        <w:rPr>
          <w:rFonts w:ascii="Times New Roman" w:hAnsi="Times New Roman"/>
          <w:sz w:val="20"/>
        </w:rPr>
        <w:t xml:space="preserve"> versus </w:t>
      </w:r>
      <w:r w:rsidR="002C141F" w:rsidRPr="000A3CAB">
        <w:rPr>
          <w:rFonts w:ascii="Times New Roman" w:hAnsi="Times New Roman"/>
          <w:sz w:val="20"/>
        </w:rPr>
        <w:t>sin</w:t>
      </w:r>
      <w:r w:rsidR="002C141F" w:rsidRPr="000A3CAB">
        <w:rPr>
          <w:rFonts w:ascii="Times New Roman" w:hAnsi="Times New Roman"/>
          <w:sz w:val="20"/>
          <w:vertAlign w:val="superscript"/>
        </w:rPr>
        <w:t>2</w:t>
      </w:r>
      <w:r w:rsidR="002C141F" w:rsidRPr="00E72935">
        <w:rPr>
          <w:rFonts w:ascii="Times New Roman" w:hAnsi="Times New Roman"/>
          <w:i/>
          <w:sz w:val="20"/>
        </w:rPr>
        <w:sym w:font="Symbol" w:char="F079"/>
      </w:r>
      <w:r w:rsidR="002C141F" w:rsidRPr="002C141F">
        <w:rPr>
          <w:rFonts w:ascii="Times New Roman" w:hAnsi="Times New Roman"/>
          <w:sz w:val="20"/>
        </w:rPr>
        <w:t xml:space="preserve"> data by incorporation the elastic properties of the coating material. The results indicate tensile stresses in all the samples</w:t>
      </w:r>
      <w:r w:rsidR="00AC00C9">
        <w:rPr>
          <w:rFonts w:ascii="Times New Roman" w:hAnsi="Times New Roman"/>
          <w:sz w:val="20"/>
        </w:rPr>
        <w:t>.</w:t>
      </w:r>
    </w:p>
    <w:p w:rsidR="00AC00C9" w:rsidRDefault="00AC00C9" w:rsidP="00520DBF">
      <w:pPr>
        <w:ind w:left="1418"/>
        <w:jc w:val="both"/>
        <w:rPr>
          <w:rFonts w:ascii="Times New Roman" w:hAnsi="Times New Roman"/>
          <w:sz w:val="20"/>
        </w:rPr>
      </w:pPr>
    </w:p>
    <w:p w:rsidR="003B6F43" w:rsidRDefault="003B6F43" w:rsidP="00520DBF">
      <w:pPr>
        <w:ind w:left="1418"/>
        <w:jc w:val="both"/>
        <w:rPr>
          <w:rFonts w:ascii="Times New Roman" w:hAnsi="Times New Roman"/>
          <w:sz w:val="20"/>
        </w:rPr>
      </w:pPr>
    </w:p>
    <w:p w:rsidR="008F4DB5" w:rsidRPr="008F4DB5" w:rsidRDefault="008F4DB5" w:rsidP="0018092B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F4DB5">
        <w:rPr>
          <w:rFonts w:ascii="Times New Roman" w:hAnsi="Times New Roman" w:cs="Times New Roman"/>
          <w:b/>
        </w:rPr>
        <w:t>Introduction</w:t>
      </w:r>
    </w:p>
    <w:p w:rsidR="008F4DB5" w:rsidRPr="008F4DB5" w:rsidRDefault="008F4DB5" w:rsidP="0018092B">
      <w:pPr>
        <w:pStyle w:val="ListParagraph"/>
        <w:ind w:left="0" w:firstLine="284"/>
        <w:jc w:val="both"/>
        <w:rPr>
          <w:rFonts w:ascii="Times New Roman" w:hAnsi="Times New Roman" w:cs="Times New Roman"/>
        </w:rPr>
      </w:pPr>
      <w:r w:rsidRPr="008F4DB5">
        <w:rPr>
          <w:rFonts w:ascii="Times New Roman" w:hAnsi="Times New Roman" w:cs="Times New Roman"/>
        </w:rPr>
        <w:t>Cr is an archetypical antiferromagnet</w:t>
      </w:r>
      <w:r w:rsidR="004A51AF">
        <w:rPr>
          <w:rFonts w:ascii="Times New Roman" w:hAnsi="Times New Roman" w:cs="Times New Roman"/>
        </w:rPr>
        <w:t xml:space="preserve"> </w:t>
      </w:r>
      <w:r w:rsidR="00571AD8">
        <w:rPr>
          <w:rFonts w:ascii="Times New Roman" w:hAnsi="Times New Roman" w:cs="Times New Roman"/>
        </w:rPr>
        <w:t>which forms an</w:t>
      </w:r>
      <w:r w:rsidR="004A51AF">
        <w:rPr>
          <w:rFonts w:ascii="Times New Roman" w:hAnsi="Times New Roman" w:cs="Times New Roman"/>
        </w:rPr>
        <w:t xml:space="preserve"> </w:t>
      </w:r>
      <w:proofErr w:type="gramStart"/>
      <w:r w:rsidR="004A51AF">
        <w:rPr>
          <w:rFonts w:ascii="Times New Roman" w:hAnsi="Times New Roman" w:cs="Times New Roman"/>
        </w:rPr>
        <w:t>incommensurate</w:t>
      </w:r>
      <w:proofErr w:type="gramEnd"/>
      <w:r w:rsidR="004A51AF">
        <w:rPr>
          <w:rFonts w:ascii="Times New Roman" w:hAnsi="Times New Roman" w:cs="Times New Roman"/>
        </w:rPr>
        <w:t xml:space="preserve"> spin-density-</w:t>
      </w:r>
      <w:r w:rsidRPr="008F4DB5">
        <w:rPr>
          <w:rFonts w:ascii="Times New Roman" w:hAnsi="Times New Roman" w:cs="Times New Roman"/>
        </w:rPr>
        <w:t>wave</w:t>
      </w:r>
      <w:r w:rsidR="004A51AF">
        <w:rPr>
          <w:rFonts w:ascii="Times New Roman" w:hAnsi="Times New Roman" w:cs="Times New Roman"/>
        </w:rPr>
        <w:t xml:space="preserve"> (SDW)</w:t>
      </w:r>
      <w:r w:rsidRPr="008F4DB5">
        <w:rPr>
          <w:rFonts w:ascii="Times New Roman" w:hAnsi="Times New Roman" w:cs="Times New Roman"/>
        </w:rPr>
        <w:t xml:space="preserve"> structure </w:t>
      </w:r>
      <w:r w:rsidR="00571AD8">
        <w:rPr>
          <w:rFonts w:ascii="Times New Roman" w:hAnsi="Times New Roman" w:cs="Times New Roman"/>
        </w:rPr>
        <w:t>that</w:t>
      </w:r>
      <w:r w:rsidR="00571AD8" w:rsidRPr="008F4DB5">
        <w:rPr>
          <w:rFonts w:ascii="Times New Roman" w:hAnsi="Times New Roman" w:cs="Times New Roman"/>
        </w:rPr>
        <w:t xml:space="preserve"> </w:t>
      </w:r>
      <w:r w:rsidRPr="008F4DB5">
        <w:rPr>
          <w:rFonts w:ascii="Times New Roman" w:hAnsi="Times New Roman" w:cs="Times New Roman"/>
        </w:rPr>
        <w:t>results from the nesting of the Fermi surfaces</w:t>
      </w:r>
      <w:r w:rsidR="00DB3A57">
        <w:rPr>
          <w:rFonts w:ascii="Times New Roman" w:hAnsi="Times New Roman" w:cs="Times New Roman"/>
        </w:rPr>
        <w:t xml:space="preserve"> [1]</w:t>
      </w:r>
      <w:r w:rsidRPr="008F4DB5">
        <w:rPr>
          <w:rFonts w:ascii="Times New Roman" w:hAnsi="Times New Roman" w:cs="Times New Roman"/>
        </w:rPr>
        <w:t>. The magnetic transition temperature of bulk Cr is 311</w:t>
      </w:r>
      <w:r w:rsidR="00796F06">
        <w:rPr>
          <w:rFonts w:ascii="Times New Roman" w:hAnsi="Times New Roman" w:cs="Times New Roman"/>
        </w:rPr>
        <w:t xml:space="preserve"> </w:t>
      </w:r>
      <w:r w:rsidRPr="008F4DB5">
        <w:rPr>
          <w:rFonts w:ascii="Times New Roman" w:hAnsi="Times New Roman" w:cs="Times New Roman"/>
        </w:rPr>
        <w:t xml:space="preserve">K and has been </w:t>
      </w:r>
      <w:r w:rsidR="00BB269B">
        <w:rPr>
          <w:rFonts w:ascii="Times New Roman" w:hAnsi="Times New Roman" w:cs="Times New Roman"/>
        </w:rPr>
        <w:t xml:space="preserve">found </w:t>
      </w:r>
      <w:r w:rsidRPr="008F4DB5">
        <w:rPr>
          <w:rFonts w:ascii="Times New Roman" w:hAnsi="Times New Roman" w:cs="Times New Roman"/>
        </w:rPr>
        <w:t>to be infl</w:t>
      </w:r>
      <w:r w:rsidR="00DB3A57">
        <w:rPr>
          <w:rFonts w:ascii="Times New Roman" w:hAnsi="Times New Roman" w:cs="Times New Roman"/>
        </w:rPr>
        <w:t>uenced by applied pressure [1, 2</w:t>
      </w:r>
      <w:r w:rsidRPr="008F4DB5">
        <w:rPr>
          <w:rFonts w:ascii="Times New Roman" w:hAnsi="Times New Roman" w:cs="Times New Roman"/>
        </w:rPr>
        <w:t xml:space="preserve">]. For polycrystalline </w:t>
      </w:r>
      <w:r w:rsidR="00571AD8">
        <w:rPr>
          <w:rFonts w:ascii="Times New Roman" w:hAnsi="Times New Roman" w:cs="Times New Roman"/>
        </w:rPr>
        <w:t xml:space="preserve">Cr </w:t>
      </w:r>
      <w:r w:rsidRPr="008F4DB5">
        <w:rPr>
          <w:rFonts w:ascii="Times New Roman" w:hAnsi="Times New Roman" w:cs="Times New Roman"/>
        </w:rPr>
        <w:t>thin films deposited on fused silica substrate</w:t>
      </w:r>
      <w:r w:rsidR="00E111AE">
        <w:rPr>
          <w:rFonts w:ascii="Times New Roman" w:hAnsi="Times New Roman" w:cs="Times New Roman"/>
        </w:rPr>
        <w:t>s</w:t>
      </w:r>
      <w:r w:rsidRPr="008F4DB5">
        <w:rPr>
          <w:rFonts w:ascii="Times New Roman" w:hAnsi="Times New Roman" w:cs="Times New Roman"/>
        </w:rPr>
        <w:t xml:space="preserve"> by the direct current magnetron sputtering method</w:t>
      </w:r>
      <w:r w:rsidR="00E111AE">
        <w:rPr>
          <w:rFonts w:ascii="Times New Roman" w:hAnsi="Times New Roman" w:cs="Times New Roman"/>
        </w:rPr>
        <w:t>,</w:t>
      </w:r>
      <w:r w:rsidRPr="008F4DB5">
        <w:rPr>
          <w:rFonts w:ascii="Times New Roman" w:hAnsi="Times New Roman" w:cs="Times New Roman"/>
        </w:rPr>
        <w:t xml:space="preserve"> a recent study </w:t>
      </w:r>
      <w:r w:rsidR="00E111AE">
        <w:rPr>
          <w:rFonts w:ascii="Times New Roman" w:hAnsi="Times New Roman" w:cs="Times New Roman"/>
        </w:rPr>
        <w:t xml:space="preserve">has </w:t>
      </w:r>
      <w:r w:rsidRPr="008F4DB5">
        <w:rPr>
          <w:rFonts w:ascii="Times New Roman" w:hAnsi="Times New Roman" w:cs="Times New Roman"/>
        </w:rPr>
        <w:t>show</w:t>
      </w:r>
      <w:r w:rsidR="00E111AE">
        <w:rPr>
          <w:rFonts w:ascii="Times New Roman" w:hAnsi="Times New Roman" w:cs="Times New Roman"/>
        </w:rPr>
        <w:t>n</w:t>
      </w:r>
      <w:r w:rsidRPr="008F4DB5">
        <w:rPr>
          <w:rFonts w:ascii="Times New Roman" w:hAnsi="Times New Roman" w:cs="Times New Roman"/>
        </w:rPr>
        <w:t xml:space="preserve"> the </w:t>
      </w:r>
      <w:r w:rsidRPr="008F4DB5">
        <w:rPr>
          <w:rFonts w:ascii="Times New Roman" w:hAnsi="Times New Roman" w:cs="Times New Roman"/>
          <w:i/>
        </w:rPr>
        <w:t>T</w:t>
      </w:r>
      <w:r w:rsidRPr="008F4DB5">
        <w:rPr>
          <w:rFonts w:ascii="Times New Roman" w:hAnsi="Times New Roman" w:cs="Times New Roman"/>
          <w:vertAlign w:val="subscript"/>
        </w:rPr>
        <w:t>N</w:t>
      </w:r>
      <w:r w:rsidRPr="008F4DB5">
        <w:rPr>
          <w:rFonts w:ascii="Times New Roman" w:hAnsi="Times New Roman" w:cs="Times New Roman"/>
        </w:rPr>
        <w:t xml:space="preserve"> to be higher than in bulk </w:t>
      </w:r>
      <w:r w:rsidR="00E111AE">
        <w:rPr>
          <w:rFonts w:ascii="Times New Roman" w:hAnsi="Times New Roman" w:cs="Times New Roman"/>
        </w:rPr>
        <w:t xml:space="preserve">material </w:t>
      </w:r>
      <w:r w:rsidR="00552692">
        <w:rPr>
          <w:rFonts w:ascii="Times New Roman" w:hAnsi="Times New Roman" w:cs="Times New Roman"/>
        </w:rPr>
        <w:t xml:space="preserve">and </w:t>
      </w:r>
      <w:r w:rsidR="00E111AE">
        <w:rPr>
          <w:rFonts w:ascii="Times New Roman" w:hAnsi="Times New Roman" w:cs="Times New Roman"/>
        </w:rPr>
        <w:t>that</w:t>
      </w:r>
      <w:r w:rsidR="00A934F5">
        <w:rPr>
          <w:rFonts w:ascii="Times New Roman" w:hAnsi="Times New Roman" w:cs="Times New Roman"/>
        </w:rPr>
        <w:t xml:space="preserve"> the </w:t>
      </w:r>
      <w:r w:rsidR="00A934F5" w:rsidRPr="00A934F5">
        <w:rPr>
          <w:rFonts w:ascii="Times New Roman" w:hAnsi="Times New Roman" w:cs="Times New Roman"/>
          <w:i/>
        </w:rPr>
        <w:t>T</w:t>
      </w:r>
      <w:r w:rsidR="00A934F5" w:rsidRPr="00A934F5">
        <w:rPr>
          <w:rFonts w:ascii="Times New Roman" w:hAnsi="Times New Roman" w:cs="Times New Roman"/>
          <w:vertAlign w:val="subscript"/>
        </w:rPr>
        <w:t>N</w:t>
      </w:r>
      <w:r w:rsidR="00A934F5">
        <w:rPr>
          <w:rFonts w:ascii="Times New Roman" w:hAnsi="Times New Roman" w:cs="Times New Roman"/>
        </w:rPr>
        <w:t xml:space="preserve"> increases with the </w:t>
      </w:r>
      <w:r w:rsidR="00E111AE">
        <w:rPr>
          <w:rFonts w:ascii="Times New Roman" w:hAnsi="Times New Roman" w:cs="Times New Roman"/>
        </w:rPr>
        <w:t xml:space="preserve">coating </w:t>
      </w:r>
      <w:r w:rsidR="00A934F5">
        <w:rPr>
          <w:rFonts w:ascii="Times New Roman" w:hAnsi="Times New Roman" w:cs="Times New Roman"/>
        </w:rPr>
        <w:t xml:space="preserve">thickness </w:t>
      </w:r>
      <w:r w:rsidRPr="008F4DB5">
        <w:rPr>
          <w:rFonts w:ascii="Times New Roman" w:hAnsi="Times New Roman" w:cs="Times New Roman"/>
        </w:rPr>
        <w:t>(</w:t>
      </w:r>
      <w:r w:rsidRPr="00D3201D">
        <w:rPr>
          <w:rFonts w:ascii="Times New Roman" w:hAnsi="Times New Roman" w:cs="Times New Roman"/>
          <w:i/>
        </w:rPr>
        <w:t>t</w:t>
      </w:r>
      <w:r w:rsidRPr="008F4DB5">
        <w:rPr>
          <w:rFonts w:ascii="Times New Roman" w:hAnsi="Times New Roman" w:cs="Times New Roman"/>
        </w:rPr>
        <w:t>)</w:t>
      </w:r>
      <w:r w:rsidR="000200F2">
        <w:rPr>
          <w:rFonts w:ascii="Times New Roman" w:hAnsi="Times New Roman" w:cs="Times New Roman"/>
        </w:rPr>
        <w:t xml:space="preserve"> [3]</w:t>
      </w:r>
      <w:r w:rsidRPr="008F4DB5">
        <w:rPr>
          <w:rFonts w:ascii="Times New Roman" w:hAnsi="Times New Roman" w:cs="Times New Roman"/>
        </w:rPr>
        <w:t xml:space="preserve">.  </w:t>
      </w:r>
    </w:p>
    <w:p w:rsidR="008F4DB5" w:rsidRDefault="008F4DB5" w:rsidP="00EF71E5">
      <w:pPr>
        <w:pStyle w:val="ListParagraph"/>
        <w:ind w:left="0" w:firstLine="284"/>
        <w:jc w:val="both"/>
        <w:rPr>
          <w:rFonts w:ascii="Times New Roman" w:hAnsi="Times New Roman" w:cs="Times New Roman"/>
        </w:rPr>
      </w:pPr>
      <w:r w:rsidRPr="008F4DB5">
        <w:rPr>
          <w:rFonts w:ascii="Times New Roman" w:hAnsi="Times New Roman" w:cs="Times New Roman"/>
        </w:rPr>
        <w:t xml:space="preserve">Residual stress in thin films </w:t>
      </w:r>
      <w:r w:rsidR="00E111AE">
        <w:rPr>
          <w:rFonts w:ascii="Times New Roman" w:hAnsi="Times New Roman" w:cs="Times New Roman"/>
        </w:rPr>
        <w:t xml:space="preserve">can be </w:t>
      </w:r>
      <w:r w:rsidRPr="008F4DB5">
        <w:rPr>
          <w:rFonts w:ascii="Times New Roman" w:hAnsi="Times New Roman" w:cs="Times New Roman"/>
        </w:rPr>
        <w:t xml:space="preserve">present as a result of </w:t>
      </w:r>
      <w:r w:rsidR="006F4BDD">
        <w:rPr>
          <w:rFonts w:ascii="Times New Roman" w:hAnsi="Times New Roman" w:cs="Times New Roman"/>
        </w:rPr>
        <w:t xml:space="preserve">the </w:t>
      </w:r>
      <w:r w:rsidRPr="008F4DB5">
        <w:rPr>
          <w:rFonts w:ascii="Times New Roman" w:hAnsi="Times New Roman" w:cs="Times New Roman"/>
        </w:rPr>
        <w:t xml:space="preserve">deposition </w:t>
      </w:r>
      <w:r w:rsidR="00BB269B">
        <w:rPr>
          <w:rFonts w:ascii="Times New Roman" w:hAnsi="Times New Roman" w:cs="Times New Roman"/>
        </w:rPr>
        <w:t xml:space="preserve">and annealing </w:t>
      </w:r>
      <w:r w:rsidRPr="008F4DB5">
        <w:rPr>
          <w:rFonts w:ascii="Times New Roman" w:hAnsi="Times New Roman" w:cs="Times New Roman"/>
        </w:rPr>
        <w:t>techniques used</w:t>
      </w:r>
      <w:r w:rsidR="00B867E9">
        <w:rPr>
          <w:rFonts w:ascii="Times New Roman" w:hAnsi="Times New Roman" w:cs="Times New Roman"/>
        </w:rPr>
        <w:t xml:space="preserve"> [</w:t>
      </w:r>
      <w:r w:rsidR="00097FA4">
        <w:rPr>
          <w:rFonts w:ascii="Times New Roman" w:hAnsi="Times New Roman" w:cs="Times New Roman"/>
        </w:rPr>
        <w:t>4</w:t>
      </w:r>
      <w:r w:rsidR="00B867E9">
        <w:rPr>
          <w:rFonts w:ascii="Times New Roman" w:hAnsi="Times New Roman" w:cs="Times New Roman"/>
        </w:rPr>
        <w:t>]</w:t>
      </w:r>
      <w:r w:rsidRPr="008F4DB5">
        <w:rPr>
          <w:rFonts w:ascii="Times New Roman" w:hAnsi="Times New Roman" w:cs="Times New Roman"/>
        </w:rPr>
        <w:t xml:space="preserve">. Stress in thin films is </w:t>
      </w:r>
      <w:r w:rsidR="00E111AE">
        <w:rPr>
          <w:rFonts w:ascii="Times New Roman" w:hAnsi="Times New Roman" w:cs="Times New Roman"/>
        </w:rPr>
        <w:t xml:space="preserve">classified </w:t>
      </w:r>
      <w:r w:rsidR="006F4BDD">
        <w:rPr>
          <w:rFonts w:ascii="Times New Roman" w:hAnsi="Times New Roman" w:cs="Times New Roman"/>
        </w:rPr>
        <w:t>as</w:t>
      </w:r>
      <w:r w:rsidRPr="008F4DB5">
        <w:rPr>
          <w:rFonts w:ascii="Times New Roman" w:hAnsi="Times New Roman" w:cs="Times New Roman"/>
        </w:rPr>
        <w:t xml:space="preserve"> in</w:t>
      </w:r>
      <w:r w:rsidR="000200F2">
        <w:rPr>
          <w:rFonts w:ascii="Times New Roman" w:hAnsi="Times New Roman" w:cs="Times New Roman"/>
        </w:rPr>
        <w:t>trinsic and extrinsic [4,</w:t>
      </w:r>
      <w:r w:rsidR="00624A66">
        <w:rPr>
          <w:rFonts w:ascii="Times New Roman" w:hAnsi="Times New Roman" w:cs="Times New Roman"/>
        </w:rPr>
        <w:t xml:space="preserve"> </w:t>
      </w:r>
      <w:r w:rsidR="000200F2">
        <w:rPr>
          <w:rFonts w:ascii="Times New Roman" w:hAnsi="Times New Roman" w:cs="Times New Roman"/>
        </w:rPr>
        <w:t>5</w:t>
      </w:r>
      <w:r w:rsidRPr="008F4DB5">
        <w:rPr>
          <w:rFonts w:ascii="Times New Roman" w:hAnsi="Times New Roman" w:cs="Times New Roman"/>
        </w:rPr>
        <w:t>]. Intrinsic stress is caused by</w:t>
      </w:r>
      <w:r w:rsidR="00E111AE">
        <w:rPr>
          <w:rFonts w:ascii="Times New Roman" w:hAnsi="Times New Roman" w:cs="Times New Roman"/>
        </w:rPr>
        <w:t>:</w:t>
      </w:r>
      <w:r w:rsidR="00E1118E">
        <w:rPr>
          <w:rFonts w:ascii="Times New Roman" w:hAnsi="Times New Roman" w:cs="Times New Roman"/>
        </w:rPr>
        <w:t xml:space="preserve"> </w:t>
      </w:r>
      <w:proofErr w:type="spellStart"/>
      <w:r w:rsidR="00A934F5">
        <w:rPr>
          <w:rFonts w:ascii="Times New Roman" w:hAnsi="Times New Roman" w:cs="Times New Roman"/>
        </w:rPr>
        <w:t>i</w:t>
      </w:r>
      <w:proofErr w:type="spellEnd"/>
      <w:r w:rsidR="00A934F5">
        <w:rPr>
          <w:rFonts w:ascii="Times New Roman" w:hAnsi="Times New Roman" w:cs="Times New Roman"/>
        </w:rPr>
        <w:t xml:space="preserve">) presence of </w:t>
      </w:r>
      <w:r w:rsidR="00536AB5">
        <w:rPr>
          <w:rFonts w:ascii="Times New Roman" w:hAnsi="Times New Roman" w:cs="Times New Roman"/>
        </w:rPr>
        <w:t>impurities</w:t>
      </w:r>
      <w:r w:rsidR="00E111AE">
        <w:rPr>
          <w:rFonts w:ascii="Times New Roman" w:hAnsi="Times New Roman" w:cs="Times New Roman"/>
        </w:rPr>
        <w:t>;</w:t>
      </w:r>
      <w:r w:rsidR="00536AB5">
        <w:rPr>
          <w:rFonts w:ascii="Times New Roman" w:hAnsi="Times New Roman" w:cs="Times New Roman"/>
        </w:rPr>
        <w:t xml:space="preserve"> ii</w:t>
      </w:r>
      <w:r w:rsidR="00A934F5">
        <w:rPr>
          <w:rFonts w:ascii="Times New Roman" w:hAnsi="Times New Roman" w:cs="Times New Roman"/>
        </w:rPr>
        <w:t xml:space="preserve">) </w:t>
      </w:r>
      <w:r w:rsidR="001E7177">
        <w:rPr>
          <w:rFonts w:ascii="Times New Roman" w:hAnsi="Times New Roman" w:cs="Times New Roman"/>
        </w:rPr>
        <w:t>voids</w:t>
      </w:r>
      <w:r w:rsidR="00E111AE">
        <w:rPr>
          <w:rFonts w:ascii="Times New Roman" w:hAnsi="Times New Roman" w:cs="Times New Roman"/>
        </w:rPr>
        <w:t>;</w:t>
      </w:r>
      <w:r w:rsidRPr="008F4DB5">
        <w:rPr>
          <w:rFonts w:ascii="Times New Roman" w:hAnsi="Times New Roman" w:cs="Times New Roman"/>
        </w:rPr>
        <w:t xml:space="preserve"> </w:t>
      </w:r>
      <w:r w:rsidR="00A934F5">
        <w:rPr>
          <w:rFonts w:ascii="Times New Roman" w:hAnsi="Times New Roman" w:cs="Times New Roman"/>
        </w:rPr>
        <w:t>iii) partial growth</w:t>
      </w:r>
      <w:r w:rsidR="00E111AE">
        <w:rPr>
          <w:rFonts w:ascii="Times New Roman" w:hAnsi="Times New Roman" w:cs="Times New Roman"/>
        </w:rPr>
        <w:t>; and</w:t>
      </w:r>
      <w:r w:rsidR="00A934F5">
        <w:rPr>
          <w:rFonts w:ascii="Times New Roman" w:hAnsi="Times New Roman" w:cs="Times New Roman"/>
        </w:rPr>
        <w:t xml:space="preserve"> v</w:t>
      </w:r>
      <w:r w:rsidR="003778FF">
        <w:rPr>
          <w:rFonts w:ascii="Times New Roman" w:hAnsi="Times New Roman" w:cs="Times New Roman"/>
        </w:rPr>
        <w:t xml:space="preserve">) </w:t>
      </w:r>
      <w:r w:rsidR="003778FF" w:rsidRPr="008F4DB5">
        <w:rPr>
          <w:rFonts w:ascii="Times New Roman" w:hAnsi="Times New Roman" w:cs="Times New Roman"/>
        </w:rPr>
        <w:t>re</w:t>
      </w:r>
      <w:r w:rsidRPr="008F4DB5">
        <w:rPr>
          <w:rFonts w:ascii="Times New Roman" w:hAnsi="Times New Roman" w:cs="Times New Roman"/>
        </w:rPr>
        <w:t>-crystallization during deposition</w:t>
      </w:r>
      <w:r w:rsidR="00B867E9">
        <w:rPr>
          <w:rFonts w:ascii="Times New Roman" w:hAnsi="Times New Roman" w:cs="Times New Roman"/>
        </w:rPr>
        <w:t xml:space="preserve"> [</w:t>
      </w:r>
      <w:r w:rsidR="00097FA4">
        <w:rPr>
          <w:rFonts w:ascii="Times New Roman" w:hAnsi="Times New Roman" w:cs="Times New Roman"/>
        </w:rPr>
        <w:t>4</w:t>
      </w:r>
      <w:r w:rsidR="00B867E9">
        <w:rPr>
          <w:rFonts w:ascii="Times New Roman" w:hAnsi="Times New Roman" w:cs="Times New Roman"/>
        </w:rPr>
        <w:t>]</w:t>
      </w:r>
      <w:r w:rsidRPr="008F4DB5">
        <w:rPr>
          <w:rFonts w:ascii="Times New Roman" w:hAnsi="Times New Roman" w:cs="Times New Roman"/>
        </w:rPr>
        <w:t xml:space="preserve">. Extrinsic stresses </w:t>
      </w:r>
      <w:r w:rsidR="006F4BDD">
        <w:rPr>
          <w:rFonts w:ascii="Times New Roman" w:hAnsi="Times New Roman" w:cs="Times New Roman"/>
        </w:rPr>
        <w:t>originate from</w:t>
      </w:r>
      <w:r w:rsidRPr="008F4DB5">
        <w:rPr>
          <w:rFonts w:ascii="Times New Roman" w:hAnsi="Times New Roman" w:cs="Times New Roman"/>
        </w:rPr>
        <w:t xml:space="preserve"> difference</w:t>
      </w:r>
      <w:r w:rsidR="006F4BDD">
        <w:rPr>
          <w:rFonts w:ascii="Times New Roman" w:hAnsi="Times New Roman" w:cs="Times New Roman"/>
        </w:rPr>
        <w:t>s</w:t>
      </w:r>
      <w:r w:rsidRPr="008F4DB5">
        <w:rPr>
          <w:rFonts w:ascii="Times New Roman" w:hAnsi="Times New Roman" w:cs="Times New Roman"/>
        </w:rPr>
        <w:t xml:space="preserve"> in </w:t>
      </w:r>
      <w:r w:rsidR="00C06808">
        <w:rPr>
          <w:rFonts w:ascii="Times New Roman" w:hAnsi="Times New Roman" w:cs="Times New Roman"/>
        </w:rPr>
        <w:t xml:space="preserve">coefficient of </w:t>
      </w:r>
      <w:r w:rsidRPr="008F4DB5">
        <w:rPr>
          <w:rFonts w:ascii="Times New Roman" w:hAnsi="Times New Roman" w:cs="Times New Roman"/>
        </w:rPr>
        <w:t xml:space="preserve">thermal expansion </w:t>
      </w:r>
      <w:r w:rsidR="00C06808">
        <w:rPr>
          <w:rFonts w:ascii="Times New Roman" w:hAnsi="Times New Roman" w:cs="Times New Roman"/>
        </w:rPr>
        <w:t xml:space="preserve">(CTE) </w:t>
      </w:r>
      <w:r w:rsidRPr="008F4DB5">
        <w:rPr>
          <w:rFonts w:ascii="Times New Roman" w:hAnsi="Times New Roman" w:cs="Times New Roman"/>
        </w:rPr>
        <w:t>between t</w:t>
      </w:r>
      <w:r w:rsidR="000200F2">
        <w:rPr>
          <w:rFonts w:ascii="Times New Roman" w:hAnsi="Times New Roman" w:cs="Times New Roman"/>
        </w:rPr>
        <w:t>he coating and the substrates [4</w:t>
      </w:r>
      <w:r w:rsidRPr="008F4DB5">
        <w:rPr>
          <w:rFonts w:ascii="Times New Roman" w:hAnsi="Times New Roman" w:cs="Times New Roman"/>
        </w:rPr>
        <w:t>].</w:t>
      </w:r>
      <w:r w:rsidR="00BB269B">
        <w:rPr>
          <w:rFonts w:ascii="Times New Roman" w:hAnsi="Times New Roman" w:cs="Times New Roman"/>
        </w:rPr>
        <w:t xml:space="preserve"> </w:t>
      </w:r>
      <w:r w:rsidR="003B6F43" w:rsidRPr="008F4DB5">
        <w:rPr>
          <w:rFonts w:ascii="Times New Roman" w:hAnsi="Times New Roman" w:cs="Times New Roman"/>
        </w:rPr>
        <w:t xml:space="preserve">The deposition </w:t>
      </w:r>
      <w:r w:rsidRPr="008F4DB5">
        <w:rPr>
          <w:rFonts w:ascii="Times New Roman" w:hAnsi="Times New Roman" w:cs="Times New Roman"/>
        </w:rPr>
        <w:t>parameters</w:t>
      </w:r>
      <w:r w:rsidR="00A934F5" w:rsidRPr="00A934F5">
        <w:rPr>
          <w:rFonts w:ascii="Times New Roman" w:hAnsi="Times New Roman" w:cs="Times New Roman"/>
        </w:rPr>
        <w:t xml:space="preserve"> </w:t>
      </w:r>
      <w:r w:rsidR="00A934F5" w:rsidRPr="008F4DB5">
        <w:rPr>
          <w:rFonts w:ascii="Times New Roman" w:hAnsi="Times New Roman" w:cs="Times New Roman"/>
        </w:rPr>
        <w:t xml:space="preserve">such as evaporation rate, </w:t>
      </w:r>
      <w:r w:rsidR="0071156A">
        <w:rPr>
          <w:rFonts w:ascii="Times New Roman" w:hAnsi="Times New Roman" w:cs="Times New Roman"/>
        </w:rPr>
        <w:t>geometry</w:t>
      </w:r>
      <w:proofErr w:type="gramStart"/>
      <w:r w:rsidR="0071156A">
        <w:rPr>
          <w:rFonts w:ascii="Times New Roman" w:hAnsi="Times New Roman" w:cs="Times New Roman"/>
        </w:rPr>
        <w:t xml:space="preserve">, </w:t>
      </w:r>
      <w:r w:rsidR="00A934F5" w:rsidRPr="008F4DB5">
        <w:rPr>
          <w:rFonts w:ascii="Times New Roman" w:hAnsi="Times New Roman" w:cs="Times New Roman"/>
        </w:rPr>
        <w:t xml:space="preserve"> temperature</w:t>
      </w:r>
      <w:proofErr w:type="gramEnd"/>
      <w:r w:rsidR="0071156A">
        <w:rPr>
          <w:rFonts w:ascii="Times New Roman" w:hAnsi="Times New Roman" w:cs="Times New Roman"/>
        </w:rPr>
        <w:t>, and</w:t>
      </w:r>
      <w:r w:rsidR="004E22F9">
        <w:rPr>
          <w:rFonts w:ascii="Times New Roman" w:hAnsi="Times New Roman" w:cs="Times New Roman"/>
        </w:rPr>
        <w:t xml:space="preserve"> argon sputtering pressure</w:t>
      </w:r>
      <w:r w:rsidR="00BB269B">
        <w:rPr>
          <w:rFonts w:ascii="Times New Roman" w:hAnsi="Times New Roman" w:cs="Times New Roman"/>
        </w:rPr>
        <w:t>,</w:t>
      </w:r>
      <w:r w:rsidR="00A934F5" w:rsidRPr="008F4DB5">
        <w:rPr>
          <w:rFonts w:ascii="Times New Roman" w:hAnsi="Times New Roman" w:cs="Times New Roman"/>
        </w:rPr>
        <w:t xml:space="preserve"> or impurit</w:t>
      </w:r>
      <w:r w:rsidR="00A934F5">
        <w:rPr>
          <w:rFonts w:ascii="Times New Roman" w:hAnsi="Times New Roman" w:cs="Times New Roman"/>
        </w:rPr>
        <w:t>ies in the deposition system</w:t>
      </w:r>
      <w:r w:rsidRPr="008F4DB5">
        <w:rPr>
          <w:rFonts w:ascii="Times New Roman" w:hAnsi="Times New Roman" w:cs="Times New Roman"/>
        </w:rPr>
        <w:t xml:space="preserve"> can also affect</w:t>
      </w:r>
      <w:r w:rsidR="00536AB5">
        <w:rPr>
          <w:rFonts w:ascii="Times New Roman" w:hAnsi="Times New Roman" w:cs="Times New Roman"/>
        </w:rPr>
        <w:t xml:space="preserve"> the stress values in both</w:t>
      </w:r>
      <w:r w:rsidR="00A934F5">
        <w:rPr>
          <w:rFonts w:ascii="Times New Roman" w:hAnsi="Times New Roman" w:cs="Times New Roman"/>
        </w:rPr>
        <w:t xml:space="preserve"> </w:t>
      </w:r>
      <w:r w:rsidR="00536AB5">
        <w:rPr>
          <w:rFonts w:ascii="Times New Roman" w:hAnsi="Times New Roman" w:cs="Times New Roman"/>
        </w:rPr>
        <w:t>types</w:t>
      </w:r>
      <w:r w:rsidR="00A934F5">
        <w:rPr>
          <w:rFonts w:ascii="Times New Roman" w:hAnsi="Times New Roman" w:cs="Times New Roman"/>
        </w:rPr>
        <w:t xml:space="preserve"> of stresses</w:t>
      </w:r>
      <w:r w:rsidRPr="008F4DB5">
        <w:rPr>
          <w:rFonts w:ascii="Times New Roman" w:hAnsi="Times New Roman" w:cs="Times New Roman"/>
        </w:rPr>
        <w:t xml:space="preserve"> </w:t>
      </w:r>
      <w:r w:rsidR="000200F2">
        <w:rPr>
          <w:rFonts w:ascii="Times New Roman" w:hAnsi="Times New Roman" w:cs="Times New Roman"/>
        </w:rPr>
        <w:t>[4</w:t>
      </w:r>
      <w:r w:rsidR="00DB3A57">
        <w:rPr>
          <w:rFonts w:ascii="Times New Roman" w:hAnsi="Times New Roman" w:cs="Times New Roman"/>
        </w:rPr>
        <w:t>]</w:t>
      </w:r>
      <w:r w:rsidRPr="008F4DB5">
        <w:rPr>
          <w:rFonts w:ascii="Times New Roman" w:hAnsi="Times New Roman" w:cs="Times New Roman"/>
        </w:rPr>
        <w:t>.</w:t>
      </w:r>
    </w:p>
    <w:p w:rsidR="00F470B9" w:rsidRDefault="001E7177" w:rsidP="006D1CB4">
      <w:pPr>
        <w:pStyle w:val="ListParagraph"/>
        <w:ind w:left="0" w:firstLine="284"/>
        <w:jc w:val="both"/>
        <w:rPr>
          <w:rFonts w:ascii="Times New Roman" w:hAnsi="Times New Roman"/>
        </w:rPr>
      </w:pPr>
      <w:r w:rsidRPr="008322F5">
        <w:rPr>
          <w:rFonts w:ascii="Times New Roman" w:hAnsi="Times New Roman"/>
        </w:rPr>
        <w:lastRenderedPageBreak/>
        <w:t>Str</w:t>
      </w:r>
      <w:r w:rsidR="001C7BF9">
        <w:rPr>
          <w:rFonts w:ascii="Times New Roman" w:hAnsi="Times New Roman"/>
        </w:rPr>
        <w:t xml:space="preserve">ain is the fundamental </w:t>
      </w:r>
      <w:r w:rsidR="006A3588">
        <w:rPr>
          <w:rFonts w:ascii="Times New Roman" w:hAnsi="Times New Roman"/>
        </w:rPr>
        <w:t xml:space="preserve">materials </w:t>
      </w:r>
      <w:r w:rsidR="001C7BF9">
        <w:rPr>
          <w:rFonts w:ascii="Times New Roman" w:hAnsi="Times New Roman"/>
        </w:rPr>
        <w:t xml:space="preserve">parameter that </w:t>
      </w:r>
      <w:r w:rsidR="000A5464">
        <w:rPr>
          <w:rFonts w:ascii="Times New Roman" w:hAnsi="Times New Roman"/>
        </w:rPr>
        <w:t xml:space="preserve">is </w:t>
      </w:r>
      <w:r w:rsidR="006F4BDD">
        <w:rPr>
          <w:rFonts w:ascii="Times New Roman" w:hAnsi="Times New Roman"/>
        </w:rPr>
        <w:t>measure</w:t>
      </w:r>
      <w:r w:rsidR="001C7BF9">
        <w:rPr>
          <w:rFonts w:ascii="Times New Roman" w:hAnsi="Times New Roman"/>
        </w:rPr>
        <w:t>d</w:t>
      </w:r>
      <w:r w:rsidR="006F4BDD">
        <w:rPr>
          <w:rFonts w:ascii="Times New Roman" w:hAnsi="Times New Roman"/>
        </w:rPr>
        <w:t xml:space="preserve"> by various techniques [</w:t>
      </w:r>
      <w:r w:rsidR="000A3CAB">
        <w:rPr>
          <w:rFonts w:ascii="Times New Roman" w:hAnsi="Times New Roman"/>
        </w:rPr>
        <w:t>6</w:t>
      </w:r>
      <w:r w:rsidR="006F4BDD">
        <w:rPr>
          <w:rFonts w:ascii="Times New Roman" w:hAnsi="Times New Roman"/>
        </w:rPr>
        <w:t>] based on destructive and non-destructive approaches. In the destructive approaches, str</w:t>
      </w:r>
      <w:r w:rsidR="001C7BF9">
        <w:rPr>
          <w:rFonts w:ascii="Times New Roman" w:hAnsi="Times New Roman"/>
        </w:rPr>
        <w:t xml:space="preserve">ain </w:t>
      </w:r>
      <w:r w:rsidR="006F4BDD">
        <w:rPr>
          <w:rFonts w:ascii="Times New Roman" w:hAnsi="Times New Roman"/>
        </w:rPr>
        <w:t>relaxation is in</w:t>
      </w:r>
      <w:r w:rsidR="00BB269B">
        <w:rPr>
          <w:rFonts w:ascii="Times New Roman" w:hAnsi="Times New Roman"/>
        </w:rPr>
        <w:t>troduced</w:t>
      </w:r>
      <w:r w:rsidR="006F4BDD">
        <w:rPr>
          <w:rFonts w:ascii="Times New Roman" w:hAnsi="Times New Roman"/>
        </w:rPr>
        <w:t xml:space="preserve"> by cutting/slitting actions </w:t>
      </w:r>
      <w:r w:rsidR="00E72935">
        <w:rPr>
          <w:rFonts w:ascii="Times New Roman" w:hAnsi="Times New Roman"/>
        </w:rPr>
        <w:t xml:space="preserve">with </w:t>
      </w:r>
      <w:r w:rsidR="006F4BDD">
        <w:rPr>
          <w:rFonts w:ascii="Times New Roman" w:hAnsi="Times New Roman"/>
        </w:rPr>
        <w:t>the residual str</w:t>
      </w:r>
      <w:r w:rsidR="001C7BF9">
        <w:rPr>
          <w:rFonts w:ascii="Times New Roman" w:hAnsi="Times New Roman"/>
        </w:rPr>
        <w:t xml:space="preserve">ain </w:t>
      </w:r>
      <w:r w:rsidR="006F4BDD">
        <w:rPr>
          <w:rFonts w:ascii="Times New Roman" w:hAnsi="Times New Roman"/>
        </w:rPr>
        <w:t xml:space="preserve">that existed </w:t>
      </w:r>
      <w:r w:rsidR="00BB269B">
        <w:rPr>
          <w:rFonts w:ascii="Times New Roman" w:hAnsi="Times New Roman"/>
        </w:rPr>
        <w:t>prior to this action i</w:t>
      </w:r>
      <w:r w:rsidR="006F4BDD">
        <w:rPr>
          <w:rFonts w:ascii="Times New Roman" w:hAnsi="Times New Roman"/>
        </w:rPr>
        <w:t xml:space="preserve">nferred from the </w:t>
      </w:r>
      <w:r w:rsidR="00BB269B">
        <w:rPr>
          <w:rFonts w:ascii="Times New Roman" w:hAnsi="Times New Roman"/>
        </w:rPr>
        <w:t xml:space="preserve">extent of the </w:t>
      </w:r>
      <w:r w:rsidR="006F4BDD">
        <w:rPr>
          <w:rFonts w:ascii="Times New Roman" w:hAnsi="Times New Roman"/>
        </w:rPr>
        <w:t>relaxation.</w:t>
      </w:r>
      <w:r w:rsidR="000574BD">
        <w:rPr>
          <w:rFonts w:ascii="Times New Roman" w:hAnsi="Times New Roman"/>
        </w:rPr>
        <w:t xml:space="preserve"> The relaxation can be measured by mechanical strain gauges,</w:t>
      </w:r>
      <w:r w:rsidR="000A5464">
        <w:rPr>
          <w:rFonts w:ascii="Times New Roman" w:hAnsi="Times New Roman"/>
        </w:rPr>
        <w:t xml:space="preserve"> or </w:t>
      </w:r>
      <w:r w:rsidR="000574BD">
        <w:rPr>
          <w:rFonts w:ascii="Times New Roman" w:hAnsi="Times New Roman"/>
        </w:rPr>
        <w:t xml:space="preserve">laser </w:t>
      </w:r>
      <w:r w:rsidR="00D83CAC">
        <w:rPr>
          <w:rFonts w:ascii="Times New Roman" w:hAnsi="Times New Roman"/>
        </w:rPr>
        <w:t xml:space="preserve">and optical </w:t>
      </w:r>
      <w:r w:rsidR="000574BD">
        <w:rPr>
          <w:rFonts w:ascii="Times New Roman" w:hAnsi="Times New Roman"/>
        </w:rPr>
        <w:t xml:space="preserve">based dilatometry </w:t>
      </w:r>
      <w:r w:rsidR="00D83CAC">
        <w:rPr>
          <w:rFonts w:ascii="Times New Roman" w:hAnsi="Times New Roman"/>
        </w:rPr>
        <w:t>techniques</w:t>
      </w:r>
      <w:r w:rsidR="006F4BDD">
        <w:rPr>
          <w:rFonts w:ascii="Times New Roman" w:hAnsi="Times New Roman"/>
        </w:rPr>
        <w:t>. Most non-destructive approaches are diffraction based of which</w:t>
      </w:r>
      <w:r w:rsidR="00A4667F" w:rsidRPr="00102F12">
        <w:rPr>
          <w:rFonts w:ascii="Times New Roman" w:hAnsi="Times New Roman"/>
        </w:rPr>
        <w:t xml:space="preserve"> x-ray diffraction </w:t>
      </w:r>
      <w:r w:rsidR="006F4BDD">
        <w:rPr>
          <w:rFonts w:ascii="Times New Roman" w:hAnsi="Times New Roman"/>
        </w:rPr>
        <w:t xml:space="preserve">is </w:t>
      </w:r>
      <w:r w:rsidR="00E72935">
        <w:rPr>
          <w:rFonts w:ascii="Times New Roman" w:hAnsi="Times New Roman"/>
        </w:rPr>
        <w:t xml:space="preserve">most </w:t>
      </w:r>
      <w:r w:rsidR="000574BD">
        <w:rPr>
          <w:rFonts w:ascii="Times New Roman" w:hAnsi="Times New Roman"/>
        </w:rPr>
        <w:t xml:space="preserve">generally </w:t>
      </w:r>
      <w:r w:rsidR="006F4BDD">
        <w:rPr>
          <w:rFonts w:ascii="Times New Roman" w:hAnsi="Times New Roman"/>
        </w:rPr>
        <w:t xml:space="preserve">used. With this </w:t>
      </w:r>
      <w:r w:rsidR="00A4667F" w:rsidRPr="00102F12">
        <w:rPr>
          <w:rFonts w:ascii="Times New Roman" w:hAnsi="Times New Roman"/>
        </w:rPr>
        <w:t>technique</w:t>
      </w:r>
      <w:r w:rsidR="000574BD">
        <w:rPr>
          <w:rFonts w:ascii="Times New Roman" w:hAnsi="Times New Roman"/>
        </w:rPr>
        <w:t>,</w:t>
      </w:r>
      <w:r w:rsidR="00A4667F" w:rsidRPr="00102F12">
        <w:rPr>
          <w:rFonts w:ascii="Times New Roman" w:hAnsi="Times New Roman"/>
        </w:rPr>
        <w:t xml:space="preserve"> the</w:t>
      </w:r>
      <w:r w:rsidR="00A4667F" w:rsidRPr="008322F5">
        <w:rPr>
          <w:rFonts w:ascii="Times New Roman" w:hAnsi="Times New Roman"/>
        </w:rPr>
        <w:t xml:space="preserve"> </w:t>
      </w:r>
      <w:r w:rsidR="000574BD">
        <w:rPr>
          <w:rFonts w:ascii="Times New Roman" w:hAnsi="Times New Roman"/>
        </w:rPr>
        <w:t xml:space="preserve">spacing between </w:t>
      </w:r>
      <w:r w:rsidR="00A4667F" w:rsidRPr="008322F5">
        <w:rPr>
          <w:rFonts w:ascii="Times New Roman" w:hAnsi="Times New Roman"/>
        </w:rPr>
        <w:t xml:space="preserve">atomic planes </w:t>
      </w:r>
      <w:r w:rsidR="00BB269B" w:rsidRPr="008322F5">
        <w:rPr>
          <w:rFonts w:ascii="Times New Roman" w:hAnsi="Times New Roman"/>
        </w:rPr>
        <w:t xml:space="preserve">as </w:t>
      </w:r>
      <w:proofErr w:type="gramStart"/>
      <w:r w:rsidR="00BB269B" w:rsidRPr="008322F5">
        <w:rPr>
          <w:rFonts w:ascii="Times New Roman" w:hAnsi="Times New Roman"/>
        </w:rPr>
        <w:t>a</w:t>
      </w:r>
      <w:r w:rsidR="00BB269B">
        <w:rPr>
          <w:rFonts w:ascii="Times New Roman" w:hAnsi="Times New Roman"/>
        </w:rPr>
        <w:t>n</w:t>
      </w:r>
      <w:proofErr w:type="gramEnd"/>
      <w:r w:rsidR="00BB269B" w:rsidRPr="008322F5">
        <w:rPr>
          <w:rFonts w:ascii="Times New Roman" w:hAnsi="Times New Roman"/>
        </w:rPr>
        <w:t xml:space="preserve"> </w:t>
      </w:r>
      <w:r w:rsidR="00BB269B">
        <w:rPr>
          <w:rFonts w:ascii="Times New Roman" w:hAnsi="Times New Roman"/>
        </w:rPr>
        <w:t>built</w:t>
      </w:r>
      <w:r w:rsidR="006A3588">
        <w:rPr>
          <w:rFonts w:ascii="Times New Roman" w:hAnsi="Times New Roman"/>
        </w:rPr>
        <w:t>-in</w:t>
      </w:r>
      <w:r w:rsidR="00BB269B">
        <w:rPr>
          <w:rFonts w:ascii="Times New Roman" w:hAnsi="Times New Roman"/>
        </w:rPr>
        <w:t xml:space="preserve"> </w:t>
      </w:r>
      <w:r w:rsidR="00BB269B" w:rsidRPr="008322F5">
        <w:rPr>
          <w:rFonts w:ascii="Times New Roman" w:hAnsi="Times New Roman"/>
        </w:rPr>
        <w:t xml:space="preserve">material strain gauge </w:t>
      </w:r>
      <w:r w:rsidR="00A4667F" w:rsidRPr="008322F5">
        <w:rPr>
          <w:rFonts w:ascii="Times New Roman" w:hAnsi="Times New Roman"/>
        </w:rPr>
        <w:t xml:space="preserve">is </w:t>
      </w:r>
      <w:r w:rsidR="000574BD">
        <w:rPr>
          <w:rFonts w:ascii="Times New Roman" w:hAnsi="Times New Roman"/>
        </w:rPr>
        <w:t xml:space="preserve">accurately measured </w:t>
      </w:r>
      <w:r w:rsidR="002A4DEB" w:rsidRPr="008322F5">
        <w:rPr>
          <w:rFonts w:ascii="Times New Roman" w:hAnsi="Times New Roman"/>
        </w:rPr>
        <w:t>[</w:t>
      </w:r>
      <w:r w:rsidR="000A3CAB">
        <w:rPr>
          <w:rFonts w:ascii="Times New Roman" w:hAnsi="Times New Roman"/>
        </w:rPr>
        <w:t>7</w:t>
      </w:r>
      <w:r w:rsidR="002A4DEB" w:rsidRPr="00102F12">
        <w:rPr>
          <w:rFonts w:ascii="Times New Roman" w:hAnsi="Times New Roman"/>
        </w:rPr>
        <w:t>]</w:t>
      </w:r>
      <w:r w:rsidR="00A4667F" w:rsidRPr="00102F12">
        <w:rPr>
          <w:rFonts w:ascii="Times New Roman" w:hAnsi="Times New Roman"/>
        </w:rPr>
        <w:t xml:space="preserve">. </w:t>
      </w:r>
      <w:r w:rsidR="000A5464">
        <w:rPr>
          <w:rFonts w:ascii="Times New Roman" w:hAnsi="Times New Roman"/>
        </w:rPr>
        <w:t>Stresses are then calculated from the measured strains by incorporation of the elastic properties of the material.</w:t>
      </w:r>
    </w:p>
    <w:p w:rsidR="004B648E" w:rsidRPr="008322F5" w:rsidRDefault="004076A3" w:rsidP="008322F5">
      <w:pPr>
        <w:pStyle w:val="ListParagraph"/>
        <w:ind w:left="0" w:firstLine="360"/>
        <w:jc w:val="both"/>
        <w:rPr>
          <w:rFonts w:ascii="Times New Roman" w:hAnsi="Times New Roman" w:cs="Times New Roman"/>
          <w:b/>
        </w:rPr>
      </w:pPr>
      <w:r w:rsidRPr="008322F5">
        <w:rPr>
          <w:rFonts w:ascii="Times New Roman" w:hAnsi="Times New Roman"/>
        </w:rPr>
        <w:t>In the x-ray diffraction m</w:t>
      </w:r>
      <w:r w:rsidR="002A4DEB" w:rsidRPr="008322F5">
        <w:rPr>
          <w:rFonts w:ascii="Times New Roman" w:hAnsi="Times New Roman"/>
        </w:rPr>
        <w:t>ethod the lattice plane spacing</w:t>
      </w:r>
      <w:r w:rsidRPr="008322F5">
        <w:rPr>
          <w:rFonts w:ascii="Times New Roman" w:hAnsi="Times New Roman"/>
        </w:rPr>
        <w:t xml:space="preserve">, </w:t>
      </w:r>
      <w:proofErr w:type="spellStart"/>
      <w:r w:rsidRPr="003B6F43">
        <w:rPr>
          <w:rFonts w:ascii="Times New Roman" w:hAnsi="Times New Roman"/>
          <w:i/>
        </w:rPr>
        <w:t>d</w:t>
      </w:r>
      <w:r w:rsidR="00A66D9E">
        <w:rPr>
          <w:rFonts w:ascii="Times New Roman" w:hAnsi="Times New Roman"/>
          <w:vertAlign w:val="subscript"/>
        </w:rPr>
        <w:t>hkl</w:t>
      </w:r>
      <w:proofErr w:type="spellEnd"/>
      <w:r w:rsidR="002A4DEB" w:rsidRPr="008322F5">
        <w:rPr>
          <w:rFonts w:ascii="Times New Roman" w:hAnsi="Times New Roman"/>
          <w:vertAlign w:val="subscript"/>
        </w:rPr>
        <w:t>,</w:t>
      </w:r>
      <w:r w:rsidR="002A4DEB" w:rsidRPr="008322F5">
        <w:rPr>
          <w:rFonts w:ascii="Times New Roman" w:hAnsi="Times New Roman"/>
        </w:rPr>
        <w:t xml:space="preserve"> is </w:t>
      </w:r>
      <w:r w:rsidR="00D83CAC">
        <w:rPr>
          <w:rFonts w:ascii="Times New Roman" w:hAnsi="Times New Roman"/>
        </w:rPr>
        <w:t xml:space="preserve">precisely </w:t>
      </w:r>
      <w:r w:rsidR="002A4DEB" w:rsidRPr="008322F5">
        <w:rPr>
          <w:rFonts w:ascii="Times New Roman" w:hAnsi="Times New Roman"/>
        </w:rPr>
        <w:t>determined</w:t>
      </w:r>
      <w:r w:rsidRPr="008322F5">
        <w:rPr>
          <w:rFonts w:ascii="Times New Roman" w:hAnsi="Times New Roman"/>
        </w:rPr>
        <w:t xml:space="preserve"> </w:t>
      </w:r>
      <w:r w:rsidR="00BB269B">
        <w:rPr>
          <w:rFonts w:ascii="Times New Roman" w:hAnsi="Times New Roman"/>
        </w:rPr>
        <w:t xml:space="preserve">for a </w:t>
      </w:r>
      <w:r w:rsidR="00D83CAC">
        <w:rPr>
          <w:rFonts w:ascii="Times New Roman" w:hAnsi="Times New Roman"/>
        </w:rPr>
        <w:t xml:space="preserve">crystallographic </w:t>
      </w:r>
      <w:r w:rsidRPr="008322F5">
        <w:rPr>
          <w:rFonts w:ascii="Times New Roman" w:hAnsi="Times New Roman"/>
        </w:rPr>
        <w:t xml:space="preserve">reflection </w:t>
      </w:r>
      <w:proofErr w:type="spellStart"/>
      <w:r w:rsidRPr="009D128C">
        <w:rPr>
          <w:rFonts w:ascii="Times New Roman" w:hAnsi="Times New Roman"/>
          <w:i/>
        </w:rPr>
        <w:t>hkl</w:t>
      </w:r>
      <w:proofErr w:type="spellEnd"/>
      <w:r w:rsidRPr="008322F5">
        <w:rPr>
          <w:rFonts w:ascii="Times New Roman" w:hAnsi="Times New Roman"/>
        </w:rPr>
        <w:t>, f</w:t>
      </w:r>
      <w:r w:rsidR="00D83CAC">
        <w:rPr>
          <w:rFonts w:ascii="Times New Roman" w:hAnsi="Times New Roman"/>
        </w:rPr>
        <w:t>rom</w:t>
      </w:r>
      <w:r w:rsidRPr="008322F5">
        <w:rPr>
          <w:rFonts w:ascii="Times New Roman" w:hAnsi="Times New Roman"/>
        </w:rPr>
        <w:t xml:space="preserve"> the angular-position </w:t>
      </w:r>
      <w:r w:rsidRPr="003B6F43">
        <w:rPr>
          <w:i/>
        </w:rPr>
        <w:sym w:font="Symbol" w:char="F071"/>
      </w:r>
      <w:r w:rsidR="004B648E" w:rsidRPr="008322F5">
        <w:rPr>
          <w:rFonts w:ascii="Times New Roman" w:hAnsi="Times New Roman"/>
        </w:rPr>
        <w:t xml:space="preserve"> </w:t>
      </w:r>
      <w:r w:rsidRPr="008322F5">
        <w:rPr>
          <w:rFonts w:ascii="Times New Roman" w:hAnsi="Times New Roman"/>
        </w:rPr>
        <w:t xml:space="preserve">of the </w:t>
      </w:r>
      <w:r w:rsidR="00D83CAC">
        <w:rPr>
          <w:rFonts w:ascii="Times New Roman" w:hAnsi="Times New Roman"/>
        </w:rPr>
        <w:t>measured</w:t>
      </w:r>
      <w:r w:rsidRPr="008322F5">
        <w:rPr>
          <w:rFonts w:ascii="Times New Roman" w:hAnsi="Times New Roman"/>
        </w:rPr>
        <w:t xml:space="preserve"> </w:t>
      </w:r>
      <w:r w:rsidR="002A4DEB" w:rsidRPr="008322F5">
        <w:rPr>
          <w:rFonts w:ascii="Times New Roman" w:hAnsi="Times New Roman"/>
        </w:rPr>
        <w:t>diffraction</w:t>
      </w:r>
      <w:r w:rsidRPr="008322F5">
        <w:rPr>
          <w:rFonts w:ascii="Times New Roman" w:hAnsi="Times New Roman"/>
        </w:rPr>
        <w:t xml:space="preserve"> p</w:t>
      </w:r>
      <w:r w:rsidR="002A4DEB" w:rsidRPr="008322F5">
        <w:rPr>
          <w:rFonts w:ascii="Times New Roman" w:hAnsi="Times New Roman"/>
        </w:rPr>
        <w:t>eak</w:t>
      </w:r>
      <w:r w:rsidRPr="008322F5">
        <w:rPr>
          <w:rFonts w:ascii="Times New Roman" w:hAnsi="Times New Roman"/>
        </w:rPr>
        <w:t xml:space="preserve"> by </w:t>
      </w:r>
      <w:r w:rsidR="00D83CAC">
        <w:rPr>
          <w:rFonts w:ascii="Times New Roman" w:hAnsi="Times New Roman"/>
        </w:rPr>
        <w:t>appl</w:t>
      </w:r>
      <w:r w:rsidR="00BB269B">
        <w:rPr>
          <w:rFonts w:ascii="Times New Roman" w:hAnsi="Times New Roman"/>
        </w:rPr>
        <w:t xml:space="preserve">ication of </w:t>
      </w:r>
      <w:r w:rsidRPr="008322F5">
        <w:rPr>
          <w:rFonts w:ascii="Times New Roman" w:hAnsi="Times New Roman"/>
        </w:rPr>
        <w:t>Bragg’s law</w:t>
      </w:r>
      <w:r w:rsidR="00D83CAC">
        <w:rPr>
          <w:rFonts w:ascii="Times New Roman" w:hAnsi="Times New Roman"/>
        </w:rPr>
        <w:t xml:space="preserve"> of diffraction</w:t>
      </w:r>
      <w:r w:rsidR="004B648E" w:rsidRPr="008322F5">
        <w:rPr>
          <w:rFonts w:ascii="Times New Roman" w:hAnsi="Times New Roman"/>
        </w:rPr>
        <w:t xml:space="preserve">. The </w:t>
      </w:r>
      <w:r w:rsidR="00D83CAC">
        <w:rPr>
          <w:rFonts w:ascii="Times New Roman" w:hAnsi="Times New Roman"/>
        </w:rPr>
        <w:t xml:space="preserve">lattice </w:t>
      </w:r>
      <w:r w:rsidR="004B648E" w:rsidRPr="008322F5">
        <w:rPr>
          <w:rFonts w:ascii="Times New Roman" w:hAnsi="Times New Roman"/>
        </w:rPr>
        <w:t xml:space="preserve">plane </w:t>
      </w:r>
      <w:r w:rsidR="002328DC" w:rsidRPr="008322F5">
        <w:rPr>
          <w:rFonts w:ascii="Times New Roman" w:hAnsi="Times New Roman"/>
        </w:rPr>
        <w:t>spacing</w:t>
      </w:r>
      <w:r w:rsidR="004B648E" w:rsidRPr="008322F5">
        <w:rPr>
          <w:rFonts w:ascii="Times New Roman" w:hAnsi="Times New Roman"/>
        </w:rPr>
        <w:t xml:space="preserve"> </w:t>
      </w:r>
      <w:proofErr w:type="spellStart"/>
      <w:r w:rsidR="004B648E" w:rsidRPr="003B6F43">
        <w:rPr>
          <w:rFonts w:ascii="Times New Roman" w:hAnsi="Times New Roman"/>
          <w:i/>
        </w:rPr>
        <w:t>d</w:t>
      </w:r>
      <w:r w:rsidR="00A66D9E">
        <w:rPr>
          <w:rFonts w:ascii="Times New Roman" w:hAnsi="Times New Roman"/>
          <w:vertAlign w:val="subscript"/>
        </w:rPr>
        <w:t>hkl</w:t>
      </w:r>
      <w:proofErr w:type="spellEnd"/>
      <w:r w:rsidR="003B6F43" w:rsidRPr="003B6F43">
        <w:rPr>
          <w:rFonts w:ascii="Times New Roman" w:hAnsi="Times New Roman"/>
        </w:rPr>
        <w:t xml:space="preserve"> </w:t>
      </w:r>
      <w:r w:rsidR="004B648E">
        <w:sym w:font="Symbol" w:char="F0BA"/>
      </w:r>
      <w:r w:rsidR="003B6F43">
        <w:t xml:space="preserve"> </w:t>
      </w:r>
      <w:r w:rsidR="004B648E" w:rsidRPr="003B6F43">
        <w:rPr>
          <w:rFonts w:ascii="Times New Roman" w:hAnsi="Times New Roman"/>
          <w:i/>
        </w:rPr>
        <w:t>d</w:t>
      </w:r>
      <w:r w:rsidR="004B648E" w:rsidRPr="002A4DEB">
        <w:rPr>
          <w:vertAlign w:val="subscript"/>
        </w:rPr>
        <w:sym w:font="Symbol" w:char="F066"/>
      </w:r>
      <w:r w:rsidR="004B648E" w:rsidRPr="002A4DEB">
        <w:rPr>
          <w:vertAlign w:val="subscript"/>
        </w:rPr>
        <w:sym w:font="Symbol" w:char="F079"/>
      </w:r>
      <w:r w:rsidR="004B648E" w:rsidRPr="008322F5">
        <w:rPr>
          <w:rFonts w:ascii="Times New Roman" w:hAnsi="Times New Roman"/>
        </w:rPr>
        <w:t xml:space="preserve"> </w:t>
      </w:r>
      <w:r w:rsidR="00D83CAC">
        <w:rPr>
          <w:rFonts w:ascii="Times New Roman" w:hAnsi="Times New Roman"/>
        </w:rPr>
        <w:t xml:space="preserve">of crystallites orientated perpendicular </w:t>
      </w:r>
      <w:r w:rsidR="004B648E" w:rsidRPr="008322F5">
        <w:rPr>
          <w:rFonts w:ascii="Times New Roman" w:hAnsi="Times New Roman"/>
        </w:rPr>
        <w:t xml:space="preserve">to the diffraction vector </w:t>
      </w:r>
      <w:r w:rsidR="004B648E" w:rsidRPr="008322F5">
        <w:rPr>
          <w:rFonts w:ascii="Times New Roman" w:hAnsi="Times New Roman"/>
          <w:b/>
        </w:rPr>
        <w:t>L</w:t>
      </w:r>
      <w:r w:rsidR="004B648E" w:rsidRPr="002A4DEB">
        <w:rPr>
          <w:vertAlign w:val="subscript"/>
        </w:rPr>
        <w:sym w:font="Symbol" w:char="F066"/>
      </w:r>
      <w:r w:rsidR="004B648E" w:rsidRPr="002A4DEB">
        <w:rPr>
          <w:vertAlign w:val="subscript"/>
        </w:rPr>
        <w:sym w:font="Symbol" w:char="F079"/>
      </w:r>
      <w:r w:rsidR="00D83CAC" w:rsidRPr="009D128C">
        <w:t>,</w:t>
      </w:r>
      <w:r w:rsidR="00D83CAC" w:rsidRPr="009D128C">
        <w:rPr>
          <w:rFonts w:ascii="Times New Roman" w:hAnsi="Times New Roman" w:cs="Times New Roman"/>
          <w:vertAlign w:val="subscript"/>
        </w:rPr>
        <w:t xml:space="preserve"> </w:t>
      </w:r>
      <w:r w:rsidR="00D83CAC" w:rsidRPr="009D128C">
        <w:rPr>
          <w:rFonts w:ascii="Times New Roman" w:hAnsi="Times New Roman" w:cs="Times New Roman"/>
        </w:rPr>
        <w:t>as shown in the g</w:t>
      </w:r>
      <w:r w:rsidR="00BB269B" w:rsidRPr="009D128C">
        <w:rPr>
          <w:rFonts w:ascii="Times New Roman" w:hAnsi="Times New Roman" w:cs="Times New Roman"/>
        </w:rPr>
        <w:t>e</w:t>
      </w:r>
      <w:r w:rsidR="00D83CAC" w:rsidRPr="009D128C">
        <w:rPr>
          <w:rFonts w:ascii="Times New Roman" w:hAnsi="Times New Roman" w:cs="Times New Roman"/>
        </w:rPr>
        <w:t xml:space="preserve">ometry of </w:t>
      </w:r>
      <w:r w:rsidR="0071156A">
        <w:rPr>
          <w:rFonts w:ascii="Times New Roman" w:hAnsi="Times New Roman" w:cs="Times New Roman"/>
        </w:rPr>
        <w:t>f</w:t>
      </w:r>
      <w:r w:rsidR="004E22F9" w:rsidRPr="009D128C">
        <w:rPr>
          <w:rFonts w:ascii="Times New Roman" w:hAnsi="Times New Roman" w:cs="Times New Roman"/>
        </w:rPr>
        <w:t xml:space="preserve">igure </w:t>
      </w:r>
      <w:r w:rsidR="0071156A">
        <w:rPr>
          <w:rFonts w:ascii="Times New Roman" w:hAnsi="Times New Roman" w:cs="Times New Roman"/>
        </w:rPr>
        <w:t xml:space="preserve">1, </w:t>
      </w:r>
      <w:proofErr w:type="gramStart"/>
      <w:r w:rsidR="0071156A">
        <w:rPr>
          <w:rFonts w:ascii="Times New Roman" w:hAnsi="Times New Roman" w:cs="Times New Roman"/>
        </w:rPr>
        <w:t xml:space="preserve">is </w:t>
      </w:r>
      <w:r w:rsidR="00D83CAC" w:rsidRPr="009D128C">
        <w:rPr>
          <w:rFonts w:ascii="Times New Roman" w:hAnsi="Times New Roman" w:cs="Times New Roman"/>
        </w:rPr>
        <w:t xml:space="preserve"> measured</w:t>
      </w:r>
      <w:proofErr w:type="gramEnd"/>
      <w:r w:rsidR="00D83CAC" w:rsidRPr="009D128C">
        <w:rPr>
          <w:rFonts w:ascii="Times New Roman" w:hAnsi="Times New Roman" w:cs="Times New Roman"/>
        </w:rPr>
        <w:t xml:space="preserve"> at various tilt angles </w:t>
      </w:r>
      <w:r w:rsidR="00D83CAC" w:rsidRPr="009D128C">
        <w:rPr>
          <w:rFonts w:ascii="Times New Roman" w:hAnsi="Times New Roman" w:cs="Times New Roman"/>
        </w:rPr>
        <w:sym w:font="Symbol" w:char="F079"/>
      </w:r>
      <w:r w:rsidR="00BB269B" w:rsidRPr="009D128C">
        <w:rPr>
          <w:rFonts w:ascii="Times New Roman" w:hAnsi="Times New Roman" w:cs="Times New Roman"/>
        </w:rPr>
        <w:t xml:space="preserve"> (source/tube geometry always fulfilling the Bragg condition for that reflection)</w:t>
      </w:r>
      <w:r w:rsidR="004B648E" w:rsidRPr="000A5464">
        <w:rPr>
          <w:rFonts w:ascii="Times New Roman" w:hAnsi="Times New Roman" w:cs="Times New Roman"/>
        </w:rPr>
        <w:t xml:space="preserve">. </w:t>
      </w:r>
      <w:r w:rsidR="00D83CAC" w:rsidRPr="000A5464">
        <w:rPr>
          <w:rFonts w:ascii="Times New Roman" w:hAnsi="Times New Roman" w:cs="Times New Roman"/>
        </w:rPr>
        <w:t xml:space="preserve">The vector </w:t>
      </w:r>
      <w:r w:rsidR="004B648E" w:rsidRPr="000A5464">
        <w:rPr>
          <w:rFonts w:ascii="Times New Roman" w:hAnsi="Times New Roman" w:cs="Times New Roman"/>
          <w:b/>
        </w:rPr>
        <w:t>L</w:t>
      </w:r>
      <w:r w:rsidR="004B648E" w:rsidRPr="009D128C">
        <w:rPr>
          <w:rFonts w:ascii="Times New Roman" w:hAnsi="Times New Roman" w:cs="Times New Roman"/>
          <w:vertAlign w:val="subscript"/>
        </w:rPr>
        <w:sym w:font="Symbol" w:char="F066"/>
      </w:r>
      <w:r w:rsidR="004B648E" w:rsidRPr="009D128C">
        <w:rPr>
          <w:rFonts w:ascii="Times New Roman" w:hAnsi="Times New Roman" w:cs="Times New Roman"/>
          <w:vertAlign w:val="subscript"/>
        </w:rPr>
        <w:sym w:font="Symbol" w:char="F079"/>
      </w:r>
      <w:r w:rsidR="004B648E" w:rsidRPr="000A5464">
        <w:rPr>
          <w:rFonts w:ascii="Times New Roman" w:hAnsi="Times New Roman" w:cs="Times New Roman"/>
        </w:rPr>
        <w:t xml:space="preserve"> </w:t>
      </w:r>
      <w:r w:rsidR="00BB269B" w:rsidRPr="000A5464">
        <w:rPr>
          <w:rFonts w:ascii="Times New Roman" w:hAnsi="Times New Roman" w:cs="Times New Roman"/>
        </w:rPr>
        <w:t xml:space="preserve">along which the strain is measured </w:t>
      </w:r>
      <w:r w:rsidR="004B648E" w:rsidRPr="000A5464">
        <w:rPr>
          <w:rFonts w:ascii="Times New Roman" w:hAnsi="Times New Roman" w:cs="Times New Roman"/>
        </w:rPr>
        <w:t>bisects the angle between</w:t>
      </w:r>
      <w:r w:rsidR="00336EFA" w:rsidRPr="006C00F8">
        <w:rPr>
          <w:rFonts w:ascii="Times New Roman" w:hAnsi="Times New Roman" w:cs="Times New Roman"/>
        </w:rPr>
        <w:t xml:space="preserve"> </w:t>
      </w:r>
      <w:r w:rsidR="00D83CAC" w:rsidRPr="006C00F8">
        <w:rPr>
          <w:rFonts w:ascii="Times New Roman" w:hAnsi="Times New Roman" w:cs="Times New Roman"/>
        </w:rPr>
        <w:t xml:space="preserve">the </w:t>
      </w:r>
      <w:r w:rsidR="00336EFA" w:rsidRPr="006C00F8">
        <w:rPr>
          <w:rFonts w:ascii="Times New Roman" w:hAnsi="Times New Roman" w:cs="Times New Roman"/>
        </w:rPr>
        <w:t>incident and diffracted beam</w:t>
      </w:r>
      <w:r w:rsidR="00D83CAC" w:rsidRPr="006C00F8">
        <w:rPr>
          <w:rFonts w:ascii="Times New Roman" w:hAnsi="Times New Roman" w:cs="Times New Roman"/>
        </w:rPr>
        <w:t xml:space="preserve"> paths</w:t>
      </w:r>
      <w:r w:rsidR="004B648E" w:rsidRPr="009D128C">
        <w:rPr>
          <w:rFonts w:ascii="Times New Roman" w:hAnsi="Times New Roman" w:cs="Times New Roman"/>
        </w:rPr>
        <w:t>.</w:t>
      </w:r>
      <w:r w:rsidR="00DF0CF1" w:rsidRPr="009D128C">
        <w:rPr>
          <w:rFonts w:ascii="Times New Roman" w:hAnsi="Times New Roman" w:cs="Times New Roman"/>
        </w:rPr>
        <w:t xml:space="preserve"> </w:t>
      </w:r>
      <w:r w:rsidR="004B648E" w:rsidRPr="008322F5">
        <w:rPr>
          <w:rFonts w:ascii="Times New Roman" w:hAnsi="Times New Roman"/>
        </w:rPr>
        <w:t>The strain</w:t>
      </w:r>
      <w:proofErr w:type="gramStart"/>
      <w:r w:rsidR="004B648E" w:rsidRPr="008322F5">
        <w:rPr>
          <w:rFonts w:ascii="Times New Roman" w:hAnsi="Times New Roman"/>
        </w:rPr>
        <w:t xml:space="preserve">, </w:t>
      </w:r>
      <w:proofErr w:type="gramEnd"/>
      <w:r w:rsidR="004B648E" w:rsidRPr="00D3201D">
        <w:rPr>
          <w:i/>
        </w:rPr>
        <w:sym w:font="Symbol" w:char="F065"/>
      </w:r>
      <w:r w:rsidR="004B648E" w:rsidRPr="007552B4">
        <w:rPr>
          <w:vertAlign w:val="subscript"/>
        </w:rPr>
        <w:sym w:font="Symbol" w:char="F066"/>
      </w:r>
      <w:r w:rsidR="004B648E" w:rsidRPr="007552B4">
        <w:rPr>
          <w:vertAlign w:val="subscript"/>
        </w:rPr>
        <w:sym w:font="Symbol" w:char="F079"/>
      </w:r>
      <w:r w:rsidR="007552B4" w:rsidRPr="008322F5">
        <w:rPr>
          <w:rFonts w:ascii="Times New Roman" w:hAnsi="Times New Roman"/>
        </w:rPr>
        <w:t xml:space="preserve">, in the Cr film </w:t>
      </w:r>
      <w:r w:rsidR="006673D9" w:rsidRPr="008322F5">
        <w:rPr>
          <w:rFonts w:ascii="Times New Roman" w:hAnsi="Times New Roman"/>
        </w:rPr>
        <w:t xml:space="preserve">along </w:t>
      </w:r>
      <w:r w:rsidR="006673D9" w:rsidRPr="008322F5">
        <w:rPr>
          <w:rFonts w:ascii="Times New Roman" w:hAnsi="Times New Roman"/>
          <w:b/>
        </w:rPr>
        <w:t>L</w:t>
      </w:r>
      <w:r w:rsidR="006673D9" w:rsidRPr="007552B4">
        <w:rPr>
          <w:vertAlign w:val="subscript"/>
        </w:rPr>
        <w:sym w:font="Symbol" w:char="F066"/>
      </w:r>
      <w:r w:rsidR="006673D9" w:rsidRPr="007552B4">
        <w:rPr>
          <w:vertAlign w:val="subscript"/>
        </w:rPr>
        <w:sym w:font="Symbol" w:char="F079"/>
      </w:r>
      <w:r w:rsidR="00336EFA" w:rsidRPr="008322F5">
        <w:rPr>
          <w:rFonts w:ascii="Times New Roman" w:hAnsi="Times New Roman"/>
        </w:rPr>
        <w:t xml:space="preserve"> </w:t>
      </w:r>
      <w:r w:rsidR="001A666B">
        <w:rPr>
          <w:rFonts w:ascii="Times New Roman" w:hAnsi="Times New Roman"/>
        </w:rPr>
        <w:t xml:space="preserve">is </w:t>
      </w:r>
      <w:r w:rsidR="006673D9" w:rsidRPr="008322F5">
        <w:rPr>
          <w:rFonts w:ascii="Times New Roman" w:hAnsi="Times New Roman"/>
        </w:rPr>
        <w:t>defined by [</w:t>
      </w:r>
      <w:r w:rsidR="000A3CAB">
        <w:rPr>
          <w:rFonts w:ascii="Times New Roman" w:hAnsi="Times New Roman"/>
        </w:rPr>
        <w:t>7</w:t>
      </w:r>
      <w:r w:rsidR="006673D9" w:rsidRPr="008322F5">
        <w:rPr>
          <w:rFonts w:ascii="Times New Roman" w:hAnsi="Times New Roman"/>
        </w:rPr>
        <w:t xml:space="preserve">]: </w:t>
      </w:r>
    </w:p>
    <w:p w:rsidR="006673D9" w:rsidRDefault="002D6B44" w:rsidP="001E7177">
      <w:pPr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                                                                               </m:t>
            </m:r>
            <m: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w:sym w:font="Symbol" w:char="F066"/>
            </m:r>
            <m:r>
              <m:rPr>
                <m:sty m:val="p"/>
              </m:rPr>
              <w:rPr>
                <w:rFonts w:ascii="Times New Roman" w:hAnsi="Times New Roman"/>
              </w:rPr>
              <m:t>ψ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</w:rPr>
                  <m:t>ϕψ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</w:rPr>
              <m:t>-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/>
          </w:rPr>
          <m:t xml:space="preserve"> </m:t>
        </m:r>
      </m:oMath>
      <w:r w:rsidR="00F470B9">
        <w:rPr>
          <w:rFonts w:ascii="Times New Roman" w:hAnsi="Times New Roman"/>
        </w:rPr>
        <w:t>,</w:t>
      </w:r>
      <w:r w:rsidR="007552B4">
        <w:rPr>
          <w:rFonts w:ascii="Times New Roman" w:hAnsi="Times New Roman"/>
        </w:rPr>
        <w:t xml:space="preserve">                                                      </w:t>
      </w:r>
      <w:r w:rsidR="00F03C82">
        <w:rPr>
          <w:rFonts w:ascii="Times New Roman" w:hAnsi="Times New Roman"/>
        </w:rPr>
        <w:t xml:space="preserve">           </w:t>
      </w:r>
      <w:r w:rsidR="007552B4">
        <w:rPr>
          <w:rFonts w:ascii="Times New Roman" w:hAnsi="Times New Roman"/>
        </w:rPr>
        <w:t xml:space="preserve"> (1)</w:t>
      </w:r>
    </w:p>
    <w:p w:rsidR="003B6F43" w:rsidRDefault="003B6F43" w:rsidP="001E7177">
      <w:pPr>
        <w:jc w:val="both"/>
        <w:rPr>
          <w:rFonts w:ascii="Times New Roman" w:hAnsi="Times New Roman"/>
        </w:rPr>
      </w:pPr>
    </w:p>
    <w:p w:rsidR="006673D9" w:rsidRDefault="007552B4" w:rsidP="001E717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r w:rsidR="006673D9">
        <w:rPr>
          <w:rFonts w:ascii="Times New Roman" w:hAnsi="Times New Roman"/>
        </w:rPr>
        <w:t>here</w:t>
      </w:r>
      <w:proofErr w:type="gramEnd"/>
      <w:r w:rsidR="006673D9">
        <w:rPr>
          <w:rFonts w:ascii="Times New Roman" w:hAnsi="Times New Roman"/>
        </w:rPr>
        <w:t xml:space="preserve"> </w:t>
      </w:r>
      <w:r w:rsidR="006673D9" w:rsidRPr="003B6F43">
        <w:rPr>
          <w:rFonts w:ascii="Times New Roman" w:hAnsi="Times New Roman"/>
          <w:i/>
        </w:rPr>
        <w:t>d</w:t>
      </w:r>
      <w:r w:rsidR="006673D9" w:rsidRPr="007552B4">
        <w:rPr>
          <w:rFonts w:ascii="Times New Roman" w:hAnsi="Times New Roman"/>
          <w:vertAlign w:val="subscript"/>
        </w:rPr>
        <w:t>0</w:t>
      </w:r>
      <w:r w:rsidR="006673D9">
        <w:rPr>
          <w:rFonts w:ascii="Times New Roman" w:hAnsi="Times New Roman"/>
        </w:rPr>
        <w:t xml:space="preserve"> is the lattice </w:t>
      </w:r>
      <w:r w:rsidR="001A666B">
        <w:rPr>
          <w:rFonts w:ascii="Times New Roman" w:hAnsi="Times New Roman"/>
        </w:rPr>
        <w:t xml:space="preserve">plane </w:t>
      </w:r>
      <w:r w:rsidR="006673D9">
        <w:rPr>
          <w:rFonts w:ascii="Times New Roman" w:hAnsi="Times New Roman"/>
        </w:rPr>
        <w:t xml:space="preserve">spacing </w:t>
      </w:r>
      <w:r w:rsidR="001A666B">
        <w:rPr>
          <w:rFonts w:ascii="Times New Roman" w:hAnsi="Times New Roman"/>
        </w:rPr>
        <w:t xml:space="preserve">in </w:t>
      </w:r>
      <w:r w:rsidR="006673D9">
        <w:rPr>
          <w:rFonts w:ascii="Times New Roman" w:hAnsi="Times New Roman"/>
        </w:rPr>
        <w:t>an unstrained Cr thin film.</w:t>
      </w:r>
      <w:r>
        <w:rPr>
          <w:rFonts w:ascii="Times New Roman" w:hAnsi="Times New Roman"/>
        </w:rPr>
        <w:t xml:space="preserve"> </w:t>
      </w:r>
      <w:r w:rsidR="008322F5">
        <w:rPr>
          <w:rFonts w:ascii="Times New Roman" w:hAnsi="Times New Roman"/>
        </w:rPr>
        <w:t>In general</w:t>
      </w:r>
      <w:r w:rsidR="006673D9">
        <w:rPr>
          <w:rFonts w:ascii="Times New Roman" w:hAnsi="Times New Roman"/>
        </w:rPr>
        <w:t xml:space="preserve"> defining </w:t>
      </w:r>
      <w:r w:rsidR="006673D9" w:rsidRPr="007552B4">
        <w:rPr>
          <w:rFonts w:ascii="Times New Roman" w:hAnsi="Times New Roman"/>
          <w:b/>
        </w:rPr>
        <w:t>L</w:t>
      </w:r>
      <w:r w:rsidR="006673D9" w:rsidRPr="007552B4">
        <w:rPr>
          <w:rFonts w:ascii="Times New Roman" w:hAnsi="Times New Roman"/>
          <w:vertAlign w:val="subscript"/>
        </w:rPr>
        <w:sym w:font="Symbol" w:char="F066"/>
      </w:r>
      <w:r w:rsidR="006673D9" w:rsidRPr="007552B4">
        <w:rPr>
          <w:rFonts w:ascii="Times New Roman" w:hAnsi="Times New Roman"/>
          <w:vertAlign w:val="subscript"/>
        </w:rPr>
        <w:sym w:font="Symbol" w:char="F079"/>
      </w:r>
      <w:r w:rsidR="006673D9">
        <w:rPr>
          <w:rFonts w:ascii="Times New Roman" w:hAnsi="Times New Roman"/>
        </w:rPr>
        <w:t xml:space="preserve"> as one of the </w:t>
      </w:r>
      <w:r w:rsidR="000F5B92">
        <w:rPr>
          <w:rFonts w:ascii="Times New Roman" w:hAnsi="Times New Roman"/>
        </w:rPr>
        <w:t>coordinate</w:t>
      </w:r>
      <w:r w:rsidR="006673D9">
        <w:rPr>
          <w:rFonts w:ascii="Times New Roman" w:hAnsi="Times New Roman"/>
        </w:rPr>
        <w:t xml:space="preserve"> axis in </w:t>
      </w:r>
      <w:r w:rsidR="0071156A">
        <w:rPr>
          <w:rFonts w:ascii="Times New Roman" w:hAnsi="Times New Roman"/>
        </w:rPr>
        <w:t>f</w:t>
      </w:r>
      <w:r w:rsidR="004E22F9">
        <w:rPr>
          <w:rFonts w:ascii="Times New Roman" w:hAnsi="Times New Roman"/>
        </w:rPr>
        <w:t xml:space="preserve">igure </w:t>
      </w:r>
      <w:r w:rsidR="006673D9">
        <w:rPr>
          <w:rFonts w:ascii="Times New Roman" w:hAnsi="Times New Roman"/>
        </w:rPr>
        <w:t>1, the strain in the Cr film</w:t>
      </w:r>
      <w:r w:rsidR="008322F5">
        <w:rPr>
          <w:rFonts w:ascii="Times New Roman" w:hAnsi="Times New Roman"/>
        </w:rPr>
        <w:t>’</w:t>
      </w:r>
      <w:r w:rsidR="006673D9">
        <w:rPr>
          <w:rFonts w:ascii="Times New Roman" w:hAnsi="Times New Roman"/>
        </w:rPr>
        <w:t>s coordinates system (</w:t>
      </w:r>
      <w:r w:rsidR="006673D9" w:rsidRPr="007552B4">
        <w:rPr>
          <w:rFonts w:ascii="Times New Roman" w:hAnsi="Times New Roman"/>
          <w:b/>
        </w:rPr>
        <w:t>S</w:t>
      </w:r>
      <w:r w:rsidR="006673D9" w:rsidRPr="007552B4">
        <w:rPr>
          <w:rFonts w:ascii="Times New Roman" w:hAnsi="Times New Roman"/>
          <w:vertAlign w:val="subscript"/>
        </w:rPr>
        <w:t>i</w:t>
      </w:r>
      <w:r w:rsidR="006673D9">
        <w:rPr>
          <w:rFonts w:ascii="Times New Roman" w:hAnsi="Times New Roman"/>
        </w:rPr>
        <w:t xml:space="preserve">) can be expressed in terms of </w:t>
      </w:r>
      <w:r w:rsidR="006673D9" w:rsidRPr="007552B4">
        <w:rPr>
          <w:rFonts w:ascii="Times New Roman" w:hAnsi="Times New Roman"/>
          <w:b/>
        </w:rPr>
        <w:t>L</w:t>
      </w:r>
      <w:r w:rsidR="006673D9" w:rsidRPr="007552B4">
        <w:rPr>
          <w:rFonts w:ascii="Times New Roman" w:hAnsi="Times New Roman"/>
          <w:vertAlign w:val="subscript"/>
        </w:rPr>
        <w:sym w:font="Symbol" w:char="F066"/>
      </w:r>
      <w:r w:rsidR="006673D9" w:rsidRPr="007552B4">
        <w:rPr>
          <w:rFonts w:ascii="Times New Roman" w:hAnsi="Times New Roman"/>
          <w:vertAlign w:val="subscript"/>
        </w:rPr>
        <w:sym w:font="Symbol" w:char="F079"/>
      </w:r>
      <w:r w:rsidR="00E86BAE">
        <w:rPr>
          <w:rFonts w:ascii="Times New Roman" w:hAnsi="Times New Roman"/>
        </w:rPr>
        <w:t xml:space="preserve"> through </w:t>
      </w:r>
      <w:r w:rsidR="000F5B92">
        <w:rPr>
          <w:rFonts w:ascii="Times New Roman" w:hAnsi="Times New Roman"/>
        </w:rPr>
        <w:t>a second</w:t>
      </w:r>
      <w:r w:rsidR="001A666B">
        <w:rPr>
          <w:rFonts w:ascii="Times New Roman" w:hAnsi="Times New Roman"/>
        </w:rPr>
        <w:t>-</w:t>
      </w:r>
      <w:r w:rsidR="000F5B92">
        <w:rPr>
          <w:rFonts w:ascii="Times New Roman" w:hAnsi="Times New Roman"/>
        </w:rPr>
        <w:t>rank tensor transformation</w:t>
      </w:r>
      <w:r w:rsidR="00AA59DB">
        <w:rPr>
          <w:rFonts w:ascii="Times New Roman" w:hAnsi="Times New Roman"/>
        </w:rPr>
        <w:t xml:space="preserve"> [</w:t>
      </w:r>
      <w:r w:rsidR="00DB5C08">
        <w:rPr>
          <w:rFonts w:ascii="Times New Roman" w:hAnsi="Times New Roman"/>
        </w:rPr>
        <w:t>7</w:t>
      </w:r>
      <w:r w:rsidR="00AA59DB">
        <w:rPr>
          <w:rFonts w:ascii="Times New Roman" w:hAnsi="Times New Roman"/>
        </w:rPr>
        <w:t>]:</w:t>
      </w:r>
      <w:r w:rsidR="00E86BAE">
        <w:rPr>
          <w:rFonts w:ascii="Times New Roman" w:hAnsi="Times New Roman"/>
        </w:rPr>
        <w:t xml:space="preserve"> </w:t>
      </w:r>
    </w:p>
    <w:p w:rsidR="003B6F43" w:rsidRDefault="003B6F43" w:rsidP="001E7177">
      <w:pPr>
        <w:jc w:val="both"/>
        <w:rPr>
          <w:rFonts w:ascii="Times New Roman" w:hAnsi="Times New Roman"/>
        </w:rPr>
      </w:pPr>
    </w:p>
    <w:p w:rsidR="00E86BAE" w:rsidRDefault="003B6F43" w:rsidP="003B6F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Times New Roman"/>
              </w:rPr>
              <m:t>ε</m:t>
            </m:r>
          </m:e>
          <m:sub>
            <m:r>
              <w:rPr>
                <w:rFonts w:ascii="Cambria Math" w:hAnsi="Times New Roman"/>
              </w:rPr>
              <m:t>ii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Times New Roman"/>
              </w:rPr>
              <m:t>a</m:t>
            </m:r>
          </m:e>
          <m:sub>
            <m:r>
              <w:rPr>
                <w:rFonts w:ascii="Cambria Math" w:hAnsi="Times New Roman"/>
              </w:rPr>
              <m:t>ik</m:t>
            </m:r>
          </m:sub>
        </m:sSub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Times New Roman"/>
              </w:rPr>
              <m:t>a</m:t>
            </m:r>
          </m:e>
          <m:sub>
            <m:r>
              <w:rPr>
                <w:rFonts w:ascii="Cambria Math" w:hAnsi="Times New Roman"/>
              </w:rPr>
              <m:t>il</m:t>
            </m:r>
          </m:sub>
        </m:sSub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Times New Roman"/>
              </w:rPr>
              <m:t>ε</m:t>
            </m:r>
          </m:e>
          <m:sub>
            <m:r>
              <w:rPr>
                <w:rFonts w:ascii="Cambria Math" w:hAnsi="Times New Roman"/>
              </w:rPr>
              <m:t>kl</m:t>
            </m:r>
          </m:sub>
        </m:sSub>
      </m:oMath>
      <w:r w:rsidR="00F03C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                                                          (2)</w:t>
      </w:r>
    </w:p>
    <w:p w:rsidR="003B6F43" w:rsidRPr="00AA59DB" w:rsidRDefault="003B6F43" w:rsidP="001A6FD2">
      <w:pPr>
        <w:jc w:val="center"/>
        <w:rPr>
          <w:rFonts w:ascii="Times New Roman" w:hAnsi="Times New Roman"/>
        </w:rPr>
      </w:pPr>
    </w:p>
    <w:p w:rsidR="00E86BAE" w:rsidRDefault="00AA59DB" w:rsidP="001E717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r w:rsidR="00E86BAE">
        <w:rPr>
          <w:rFonts w:ascii="Times New Roman" w:hAnsi="Times New Roman"/>
        </w:rPr>
        <w:t>here</w:t>
      </w:r>
      <w:proofErr w:type="gramEnd"/>
      <w:r w:rsidR="00E86BAE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ii</m:t>
            </m:r>
          </m:sub>
        </m:sSub>
      </m:oMath>
      <w:r w:rsidR="00E86BAE">
        <w:rPr>
          <w:rFonts w:ascii="Times New Roman" w:hAnsi="Times New Roman"/>
        </w:rPr>
        <w:t xml:space="preserve"> is define</w:t>
      </w:r>
      <w:r w:rsidR="00B50A1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along</w:t>
      </w:r>
      <w:r w:rsidR="00B50A1D">
        <w:rPr>
          <w:rFonts w:ascii="Times New Roman" w:hAnsi="Times New Roman"/>
        </w:rPr>
        <w:t xml:space="preserve"> </w:t>
      </w:r>
      <w:r w:rsidR="00B50A1D" w:rsidRPr="007552B4">
        <w:rPr>
          <w:rFonts w:ascii="Times New Roman" w:hAnsi="Times New Roman"/>
          <w:b/>
        </w:rPr>
        <w:t>L</w:t>
      </w:r>
      <w:r w:rsidR="00B50A1D" w:rsidRPr="007552B4">
        <w:rPr>
          <w:rFonts w:ascii="Times New Roman" w:hAnsi="Times New Roman"/>
          <w:vertAlign w:val="subscript"/>
        </w:rPr>
        <w:sym w:font="Symbol" w:char="F066"/>
      </w:r>
      <w:r w:rsidR="00B50A1D" w:rsidRPr="007552B4">
        <w:rPr>
          <w:rFonts w:ascii="Times New Roman" w:hAnsi="Times New Roman"/>
          <w:vertAlign w:val="subscript"/>
        </w:rPr>
        <w:sym w:font="Symbol" w:char="F079"/>
      </w:r>
      <w:r w:rsidR="00605E69">
        <w:rPr>
          <w:rFonts w:ascii="Times New Roman" w:hAnsi="Times New Roman"/>
        </w:rPr>
        <w:t xml:space="preserve"> an</w:t>
      </w:r>
      <w:r>
        <w:rPr>
          <w:rFonts w:ascii="Times New Roman" w:hAnsi="Times New Roman"/>
        </w:rPr>
        <w:t>d</w:t>
      </w:r>
      <w:r w:rsidR="00605E69">
        <w:rPr>
          <w:rFonts w:ascii="Times New Roman" w:hAnsi="Times New Roman"/>
        </w:rPr>
        <w:t xml:space="preserve"> </w:t>
      </w:r>
      <w:proofErr w:type="spellStart"/>
      <w:r w:rsidR="00605E69" w:rsidRPr="001A6FD2">
        <w:rPr>
          <w:rFonts w:ascii="Times New Roman" w:hAnsi="Times New Roman"/>
          <w:i/>
        </w:rPr>
        <w:t>i</w:t>
      </w:r>
      <w:proofErr w:type="spellEnd"/>
      <w:r w:rsidR="00605E69">
        <w:rPr>
          <w:rFonts w:ascii="Times New Roman" w:hAnsi="Times New Roman"/>
        </w:rPr>
        <w:t xml:space="preserve"> is usually set to </w:t>
      </w:r>
      <w:r w:rsidR="00D3201D">
        <w:rPr>
          <w:rFonts w:ascii="Times New Roman" w:hAnsi="Times New Roman"/>
        </w:rPr>
        <w:t>three</w:t>
      </w:r>
      <w:r w:rsidR="00605E69">
        <w:rPr>
          <w:rFonts w:ascii="Times New Roman" w:hAnsi="Times New Roman"/>
        </w:rPr>
        <w:t xml:space="preserve"> by substituting the appropriated </w:t>
      </w:r>
      <w:r w:rsidR="001A666B">
        <w:rPr>
          <w:rFonts w:ascii="Times New Roman" w:hAnsi="Times New Roman"/>
        </w:rPr>
        <w:t xml:space="preserve">direction </w:t>
      </w:r>
      <w:r w:rsidR="00605E69">
        <w:rPr>
          <w:rFonts w:ascii="Times New Roman" w:hAnsi="Times New Roman"/>
        </w:rPr>
        <w:t>cosine</w:t>
      </w:r>
      <w:r w:rsidR="001A666B">
        <w:rPr>
          <w:rFonts w:ascii="Times New Roman" w:hAnsi="Times New Roman"/>
        </w:rPr>
        <w:t>s</w:t>
      </w:r>
      <w:r w:rsidR="00605E69">
        <w:rPr>
          <w:rFonts w:ascii="Times New Roman" w:hAnsi="Times New Roman"/>
        </w:rPr>
        <w:t xml:space="preserve"> to </w:t>
      </w:r>
      <w:proofErr w:type="spellStart"/>
      <w:r w:rsidR="00605E69" w:rsidRPr="009D128C">
        <w:rPr>
          <w:rFonts w:ascii="Times New Roman" w:hAnsi="Times New Roman"/>
          <w:i/>
        </w:rPr>
        <w:t>a</w:t>
      </w:r>
      <w:r w:rsidR="000F5B92" w:rsidRPr="009D128C">
        <w:rPr>
          <w:rFonts w:ascii="Times New Roman" w:hAnsi="Times New Roman"/>
          <w:i/>
          <w:vertAlign w:val="subscript"/>
        </w:rPr>
        <w:t>i</w:t>
      </w:r>
      <w:r w:rsidR="00605E69" w:rsidRPr="009D128C">
        <w:rPr>
          <w:rFonts w:ascii="Times New Roman" w:hAnsi="Times New Roman"/>
          <w:i/>
          <w:vertAlign w:val="subscript"/>
        </w:rPr>
        <w:t>k</w:t>
      </w:r>
      <w:proofErr w:type="spellEnd"/>
      <w:r w:rsidR="00605E69" w:rsidRPr="005E093B">
        <w:rPr>
          <w:rFonts w:ascii="Times New Roman" w:hAnsi="Times New Roman"/>
          <w:vertAlign w:val="subscript"/>
        </w:rPr>
        <w:t xml:space="preserve"> </w:t>
      </w:r>
      <w:r w:rsidR="00605E69">
        <w:rPr>
          <w:rFonts w:ascii="Times New Roman" w:hAnsi="Times New Roman"/>
        </w:rPr>
        <w:t xml:space="preserve">and </w:t>
      </w:r>
      <w:r w:rsidR="00605E69" w:rsidRPr="009D128C">
        <w:rPr>
          <w:rFonts w:ascii="Times New Roman" w:hAnsi="Times New Roman"/>
          <w:i/>
        </w:rPr>
        <w:t>a</w:t>
      </w:r>
      <w:r w:rsidR="000F5B92" w:rsidRPr="009D128C">
        <w:rPr>
          <w:rFonts w:ascii="Times New Roman" w:hAnsi="Times New Roman"/>
          <w:i/>
          <w:vertAlign w:val="subscript"/>
        </w:rPr>
        <w:t>i</w:t>
      </w:r>
      <w:r w:rsidR="00605E69" w:rsidRPr="009D128C">
        <w:rPr>
          <w:rFonts w:ascii="Times New Roman" w:hAnsi="Times New Roman"/>
          <w:i/>
          <w:vertAlign w:val="subscript"/>
        </w:rPr>
        <w:t>l</w:t>
      </w:r>
      <w:r w:rsidR="006001ED" w:rsidRPr="003B6F43">
        <w:rPr>
          <w:rFonts w:ascii="Times New Roman" w:hAnsi="Times New Roman"/>
        </w:rPr>
        <w:t xml:space="preserve"> </w:t>
      </w:r>
      <w:r w:rsidR="00605E69">
        <w:rPr>
          <w:rFonts w:ascii="Times New Roman" w:hAnsi="Times New Roman"/>
        </w:rPr>
        <w:t xml:space="preserve">in the form of </w:t>
      </w:r>
      <w:r w:rsidR="00605E69" w:rsidRPr="006231CE">
        <w:rPr>
          <w:rFonts w:ascii="Times New Roman" w:hAnsi="Times New Roman"/>
          <w:i/>
        </w:rPr>
        <w:sym w:font="Symbol" w:char="F066"/>
      </w:r>
      <w:r w:rsidR="00605E69">
        <w:rPr>
          <w:rFonts w:ascii="Times New Roman" w:hAnsi="Times New Roman"/>
        </w:rPr>
        <w:t xml:space="preserve"> and </w:t>
      </w:r>
      <w:r w:rsidR="00605E69" w:rsidRPr="003B6F43">
        <w:rPr>
          <w:rFonts w:ascii="Times New Roman" w:hAnsi="Times New Roman"/>
          <w:i/>
        </w:rPr>
        <w:sym w:font="Symbol" w:char="F079"/>
      </w:r>
      <w:r w:rsidR="00605E69">
        <w:rPr>
          <w:rFonts w:ascii="Times New Roman" w:hAnsi="Times New Roman"/>
        </w:rPr>
        <w:t xml:space="preserve">, </w:t>
      </w:r>
      <m:oMath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Times New Roman"/>
              </w:rPr>
              <m:t>ε</m:t>
            </m:r>
          </m:e>
          <m:sub>
            <m:r>
              <w:rPr>
                <w:rFonts w:ascii="Cambria Math" w:hAnsi="Times New Roman"/>
              </w:rPr>
              <m:t>ii</m:t>
            </m:r>
          </m:sub>
        </m:sSub>
      </m:oMath>
      <w:r w:rsidR="00605E69">
        <w:rPr>
          <w:rFonts w:ascii="Times New Roman" w:hAnsi="Times New Roman"/>
        </w:rPr>
        <w:t xml:space="preserve"> can </w:t>
      </w:r>
      <w:r w:rsidR="007762C2">
        <w:rPr>
          <w:rFonts w:ascii="Times New Roman" w:hAnsi="Times New Roman"/>
        </w:rPr>
        <w:t xml:space="preserve">then </w:t>
      </w:r>
      <w:r w:rsidR="00605E69">
        <w:rPr>
          <w:rFonts w:ascii="Times New Roman" w:hAnsi="Times New Roman"/>
        </w:rPr>
        <w:t>be written as</w:t>
      </w:r>
      <w:r w:rsidR="001A666B">
        <w:rPr>
          <w:rFonts w:ascii="Times New Roman" w:hAnsi="Times New Roman"/>
        </w:rPr>
        <w:t xml:space="preserve"> (in terms of direction cosines)</w:t>
      </w:r>
      <w:r w:rsidR="006001ED">
        <w:rPr>
          <w:rFonts w:ascii="Times New Roman" w:hAnsi="Times New Roman"/>
        </w:rPr>
        <w:t>:</w:t>
      </w:r>
    </w:p>
    <w:p w:rsidR="003B6F43" w:rsidRDefault="003B6F43" w:rsidP="001E7177">
      <w:pPr>
        <w:jc w:val="both"/>
        <w:rPr>
          <w:rFonts w:ascii="Times New Roman" w:hAnsi="Times New Roman"/>
        </w:rPr>
      </w:pPr>
    </w:p>
    <w:p w:rsidR="007552B4" w:rsidRPr="00AA59DB" w:rsidRDefault="002D6B44" w:rsidP="00F03C82">
      <w:pPr>
        <w:tabs>
          <w:tab w:val="left" w:pos="1701"/>
        </w:tabs>
        <w:jc w:val="both"/>
        <w:rPr>
          <w:rFonts w:ascii="Times New Roman" w:hAnsi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w:rPr>
                  <w:rFonts w:ascii="Cambria Math" w:hAnsi="Times New Roman"/>
                  <w:i/>
                </w:rPr>
                <w:sym w:font="Symbol" w:char="F065"/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</w:rPr>
                <w:sym w:font="Symbol" w:char="F066"/>
              </m:r>
              <m:r>
                <m:rPr>
                  <m:sty m:val="p"/>
                </m:rPr>
                <w:rPr>
                  <w:rFonts w:ascii="Cambria Math" w:hAnsi="Times New Roman"/>
                </w:rPr>
                <w:sym w:font="Symbol" w:char="F079"/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</w:rPr>
                <m:t>11</m:t>
              </m:r>
            </m:sub>
          </m:sSub>
          <m:sSup>
            <m:sSupPr>
              <m:ctrlPr>
                <w:rPr>
                  <w:rFonts w:ascii="Cambria Math" w:hAnsi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</w:rPr>
                <m:t xml:space="preserve"> cos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</w:rPr>
                <m:t xml:space="preserve">2 </m:t>
              </m:r>
            </m:sup>
          </m:sSup>
          <m: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Times New Roman"/>
            </w:rPr>
            <m:t xml:space="preserve">  </m:t>
          </m:r>
          <m:sSup>
            <m:sSupPr>
              <m:ctrlPr>
                <w:rPr>
                  <w:rFonts w:ascii="Cambria Math" w:hAnsi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</w:rPr>
                <m:t>2</m:t>
              </m:r>
            </m:sup>
          </m:sSup>
          <m:r>
            <w:rPr>
              <w:rFonts w:ascii="Cambria Math" w:hAnsi="Cambria Math"/>
            </w:rPr>
            <m:t>ψ</m:t>
          </m:r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sin2</m:t>
          </m:r>
          <m: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Times New Roman"/>
            </w:rPr>
            <m:t xml:space="preserve">  </m:t>
          </m:r>
          <m:sSup>
            <m:sSupPr>
              <m:ctrlPr>
                <w:rPr>
                  <w:rFonts w:ascii="Cambria Math" w:hAnsi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</w:rPr>
                <m:t>2</m:t>
              </m:r>
            </m:sup>
          </m:sSup>
          <m:r>
            <w:rPr>
              <w:rFonts w:ascii="Cambria Math" w:hAnsi="Cambria Math"/>
            </w:rPr>
            <m:t>ψ</m:t>
          </m:r>
          <m:r>
            <m:rPr>
              <m:sty m:val="p"/>
            </m:rPr>
            <w:rPr>
              <w:rFonts w:ascii="Cambria Math" w:hAnsi="Times New Roman"/>
            </w:rPr>
            <m:t>+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</w:rPr>
                <m:t>22</m:t>
              </m:r>
            </m:sub>
          </m:sSub>
          <m:sSup>
            <m:sSupPr>
              <m:ctrlPr>
                <w:rPr>
                  <w:rFonts w:ascii="Cambria Math" w:hAnsi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</w:rPr>
                <m:t xml:space="preserve"> sin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w:rPr>
              <w:rFonts w:ascii="Cambria Math" w:hAnsi="Cambria Math"/>
            </w:rPr>
            <m:t>ϕ</m:t>
          </m:r>
          <m:sSup>
            <m:sSupPr>
              <m:ctrlPr>
                <w:rPr>
                  <w:rFonts w:ascii="Cambria Math" w:hAnsi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</w:rPr>
                <m:t xml:space="preserve">  sin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</w:rPr>
                <m:t>2</m:t>
              </m:r>
            </m:sup>
          </m:sSup>
          <m:r>
            <w:rPr>
              <w:rFonts w:ascii="Cambria Math" w:hAnsi="Cambria Math"/>
            </w:rPr>
            <m:t>ψ</m:t>
          </m:r>
        </m:oMath>
      </m:oMathPara>
    </w:p>
    <w:p w:rsidR="005E093B" w:rsidRDefault="007552B4" w:rsidP="001E7177">
      <w:pPr>
        <w:jc w:val="both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Times New Roman"/>
          </w:rPr>
          <m:t xml:space="preserve">                                                    </m:t>
        </m:r>
        <m:r>
          <m:rPr>
            <m:sty m:val="p"/>
          </m:rPr>
          <w:rPr>
            <w:rFonts w:ascii="Times New Roman" w:hAnsi="Times New Roman"/>
          </w:rPr>
          <m:t>-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33</m:t>
            </m:r>
          </m:sub>
        </m:sSub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sin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/>
          </w:rPr>
          <m:t xml:space="preserve"> </m:t>
        </m:r>
        <m:r>
          <w:rPr>
            <w:rFonts w:ascii="Cambria Math" w:hAnsi="Cambria Math"/>
          </w:rPr>
          <m:t>ψ</m:t>
        </m:r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33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13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cos</m:t>
        </m:r>
        <m:r>
          <w:rPr>
            <w:rFonts w:ascii="Cambria Math" w:hAnsi="Cambria Math"/>
          </w:rPr>
          <m:t>ϕ</m:t>
        </m:r>
        <m:r>
          <m:rPr>
            <m:sty m:val="p"/>
          </m:rPr>
          <w:rPr>
            <w:rFonts w:ascii="Cambria Math" w:hAnsi="Times New Roman"/>
          </w:rPr>
          <m:t xml:space="preserve"> sin2</m:t>
        </m:r>
        <m:r>
          <w:rPr>
            <w:rFonts w:ascii="Cambria Math" w:hAnsi="Cambria Math"/>
          </w:rPr>
          <m:t>ψ</m:t>
        </m:r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23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sin </m:t>
        </m:r>
        <m:r>
          <w:rPr>
            <w:rFonts w:ascii="Cambria Math" w:hAnsi="Cambria Math"/>
          </w:rPr>
          <m:t>ϕ</m:t>
        </m:r>
        <m:r>
          <m:rPr>
            <m:sty m:val="p"/>
          </m:rPr>
          <w:rPr>
            <w:rFonts w:ascii="Cambria Math" w:hAnsi="Times New Roman"/>
          </w:rPr>
          <m:t xml:space="preserve"> sin 2</m:t>
        </m:r>
        <m:r>
          <w:rPr>
            <w:rFonts w:ascii="Cambria Math" w:hAnsi="Cambria Math"/>
          </w:rPr>
          <m:t>ψ</m:t>
        </m:r>
      </m:oMath>
      <w:r w:rsidR="00F470B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F470B9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(</w:t>
      </w:r>
      <w:r w:rsidR="003B6F43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:rsidR="00AA59DB" w:rsidRPr="008C7FF1" w:rsidRDefault="00AA59DB" w:rsidP="001E7177">
      <w:pPr>
        <w:jc w:val="both"/>
        <w:rPr>
          <w:rFonts w:ascii="Times New Roman" w:hAnsi="Times New Roman"/>
        </w:rPr>
      </w:pPr>
    </w:p>
    <w:p w:rsidR="003B6F43" w:rsidRDefault="007552B4" w:rsidP="003B6F43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Equation </w:t>
      </w:r>
      <w:r w:rsidR="00F470B9">
        <w:rPr>
          <w:rFonts w:ascii="Times New Roman" w:hAnsi="Times New Roman"/>
        </w:rPr>
        <w:t>(</w:t>
      </w:r>
      <w:r w:rsidR="001C7BF9">
        <w:rPr>
          <w:rFonts w:ascii="Times New Roman" w:hAnsi="Times New Roman"/>
        </w:rPr>
        <w:t>3</w:t>
      </w:r>
      <w:r w:rsidR="00F470B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has six</w:t>
      </w:r>
      <w:r w:rsidR="000F5B92">
        <w:rPr>
          <w:rFonts w:ascii="Times New Roman" w:hAnsi="Times New Roman"/>
        </w:rPr>
        <w:t xml:space="preserve"> unknown variables that can be solved </w:t>
      </w:r>
      <w:r w:rsidR="001A666B">
        <w:rPr>
          <w:rFonts w:ascii="Times New Roman" w:hAnsi="Times New Roman"/>
        </w:rPr>
        <w:t>from</w:t>
      </w:r>
      <w:r w:rsidR="000F5B92">
        <w:rPr>
          <w:rFonts w:ascii="Times New Roman" w:hAnsi="Times New Roman"/>
        </w:rPr>
        <w:t xml:space="preserve"> </w:t>
      </w:r>
      <w:r w:rsidR="001C7BF9">
        <w:rPr>
          <w:rFonts w:ascii="Times New Roman" w:hAnsi="Times New Roman"/>
        </w:rPr>
        <w:t xml:space="preserve">at least </w:t>
      </w:r>
      <w:r w:rsidR="000F5B92">
        <w:rPr>
          <w:rFonts w:ascii="Times New Roman" w:hAnsi="Times New Roman"/>
        </w:rPr>
        <w:t>six</w:t>
      </w:r>
      <w:r w:rsidR="001A666B">
        <w:rPr>
          <w:rFonts w:ascii="Times New Roman" w:hAnsi="Times New Roman"/>
        </w:rPr>
        <w:t>,</w:t>
      </w:r>
      <w:r w:rsidR="000F5B92">
        <w:rPr>
          <w:rFonts w:ascii="Times New Roman" w:hAnsi="Times New Roman"/>
        </w:rPr>
        <w:t xml:space="preserve"> </w:t>
      </w:r>
      <w:r w:rsidR="000A5464">
        <w:rPr>
          <w:rFonts w:ascii="Times New Roman" w:hAnsi="Times New Roman"/>
        </w:rPr>
        <w:t xml:space="preserve">but </w:t>
      </w:r>
      <w:r w:rsidR="001A666B">
        <w:rPr>
          <w:rFonts w:ascii="Times New Roman" w:hAnsi="Times New Roman"/>
        </w:rPr>
        <w:t xml:space="preserve">preferably </w:t>
      </w:r>
      <w:r w:rsidR="000F5B92">
        <w:rPr>
          <w:rFonts w:ascii="Times New Roman" w:hAnsi="Times New Roman"/>
        </w:rPr>
        <w:t>more</w:t>
      </w:r>
      <w:r w:rsidR="001C7BF9">
        <w:rPr>
          <w:rFonts w:ascii="Times New Roman" w:hAnsi="Times New Roman"/>
        </w:rPr>
        <w:t>,</w:t>
      </w:r>
      <w:r w:rsidR="000F5B92">
        <w:rPr>
          <w:rFonts w:ascii="Times New Roman" w:hAnsi="Times New Roman"/>
        </w:rPr>
        <w:t xml:space="preserve"> independent </w:t>
      </w:r>
      <w:r w:rsidR="001A666B">
        <w:rPr>
          <w:rFonts w:ascii="Times New Roman" w:hAnsi="Times New Roman"/>
        </w:rPr>
        <w:t>measurements</w:t>
      </w:r>
      <w:r w:rsidR="000F5B92">
        <w:rPr>
          <w:rFonts w:ascii="Times New Roman" w:hAnsi="Times New Roman"/>
        </w:rPr>
        <w:t xml:space="preserve">. Thus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ii</m:t>
            </m:r>
          </m:sub>
        </m:sSub>
      </m:oMath>
      <w:r w:rsidR="000F5B92">
        <w:rPr>
          <w:rFonts w:ascii="Times New Roman" w:hAnsi="Times New Roman"/>
        </w:rPr>
        <w:t xml:space="preserve"> c</w:t>
      </w:r>
      <w:r w:rsidR="001A666B">
        <w:rPr>
          <w:rFonts w:ascii="Times New Roman" w:hAnsi="Times New Roman"/>
        </w:rPr>
        <w:t>an</w:t>
      </w:r>
      <w:r w:rsidR="000F5B92">
        <w:rPr>
          <w:rFonts w:ascii="Times New Roman" w:hAnsi="Times New Roman"/>
        </w:rPr>
        <w:t xml:space="preserve"> be solved in the Cr coordinate system (</w:t>
      </w:r>
      <w:r w:rsidR="000F5B92" w:rsidRPr="007552B4">
        <w:rPr>
          <w:rFonts w:ascii="Times New Roman" w:hAnsi="Times New Roman"/>
          <w:b/>
        </w:rPr>
        <w:t>S</w:t>
      </w:r>
      <w:r w:rsidR="000F5B92" w:rsidRPr="00AA59DB">
        <w:rPr>
          <w:rFonts w:ascii="Times New Roman" w:hAnsi="Times New Roman"/>
          <w:vertAlign w:val="subscript"/>
        </w:rPr>
        <w:t>i</w:t>
      </w:r>
      <w:r w:rsidR="000F5B92">
        <w:rPr>
          <w:rFonts w:ascii="Times New Roman" w:hAnsi="Times New Roman"/>
        </w:rPr>
        <w:t>)</w:t>
      </w:r>
      <w:r w:rsidR="00AA59DB">
        <w:rPr>
          <w:rFonts w:ascii="Times New Roman" w:hAnsi="Times New Roman"/>
        </w:rPr>
        <w:t xml:space="preserve"> [4]</w:t>
      </w:r>
      <w:r w:rsidR="005A4542">
        <w:rPr>
          <w:rFonts w:ascii="Times New Roman" w:hAnsi="Times New Roman"/>
        </w:rPr>
        <w:t>.</w:t>
      </w:r>
      <w:r w:rsidR="003B6F43">
        <w:rPr>
          <w:rFonts w:ascii="Times New Roman" w:hAnsi="Times New Roman"/>
        </w:rPr>
        <w:t xml:space="preserve"> </w:t>
      </w:r>
      <w:r w:rsidR="00FB7680">
        <w:rPr>
          <w:rFonts w:ascii="Times New Roman" w:hAnsi="Times New Roman"/>
        </w:rPr>
        <w:t xml:space="preserve">Generally, </w:t>
      </w:r>
      <w:r w:rsidR="003B6F43">
        <w:rPr>
          <w:rFonts w:ascii="Times New Roman" w:hAnsi="Times New Roman"/>
        </w:rPr>
        <w:t xml:space="preserve">penetration depth of x-rays </w:t>
      </w:r>
      <w:r w:rsidR="007E1EAD">
        <w:rPr>
          <w:rFonts w:ascii="Times New Roman" w:hAnsi="Times New Roman"/>
        </w:rPr>
        <w:t xml:space="preserve">into Cr </w:t>
      </w:r>
      <w:r w:rsidR="006C6541">
        <w:rPr>
          <w:rFonts w:ascii="Times New Roman" w:hAnsi="Times New Roman"/>
        </w:rPr>
        <w:t>is</w:t>
      </w:r>
      <w:r w:rsidR="003B6F43">
        <w:rPr>
          <w:rFonts w:ascii="Times New Roman" w:hAnsi="Times New Roman"/>
        </w:rPr>
        <w:t xml:space="preserve"> about 10</w:t>
      </w:r>
      <w:r w:rsidR="001A666B">
        <w:rPr>
          <w:rFonts w:ascii="Times New Roman" w:hAnsi="Times New Roman"/>
        </w:rPr>
        <w:t xml:space="preserve"> </w:t>
      </w:r>
      <w:r w:rsidR="003B6F43">
        <w:rPr>
          <w:rFonts w:ascii="Times New Roman" w:hAnsi="Times New Roman"/>
        </w:rPr>
        <w:sym w:font="Symbol" w:char="F06D"/>
      </w:r>
      <w:r w:rsidR="006231CE">
        <w:rPr>
          <w:rFonts w:ascii="Times New Roman" w:hAnsi="Times New Roman"/>
        </w:rPr>
        <w:t>m [</w:t>
      </w:r>
      <w:r w:rsidR="00AA173F">
        <w:rPr>
          <w:rFonts w:ascii="Times New Roman" w:hAnsi="Times New Roman"/>
        </w:rPr>
        <w:t>8</w:t>
      </w:r>
      <w:r w:rsidR="000320B3">
        <w:rPr>
          <w:rFonts w:ascii="Times New Roman" w:hAnsi="Times New Roman"/>
        </w:rPr>
        <w:t xml:space="preserve">], </w:t>
      </w:r>
      <w:r w:rsidR="00FB7680">
        <w:rPr>
          <w:rFonts w:ascii="Times New Roman" w:hAnsi="Times New Roman"/>
        </w:rPr>
        <w:t xml:space="preserve">thus </w:t>
      </w:r>
      <w:r w:rsidR="003B6F43">
        <w:rPr>
          <w:rFonts w:ascii="Times New Roman" w:hAnsi="Times New Roman"/>
        </w:rPr>
        <w:t>the stress is measured in the surface region of the material</w:t>
      </w:r>
      <w:r w:rsidR="007E1EAD">
        <w:rPr>
          <w:rFonts w:ascii="Times New Roman" w:hAnsi="Times New Roman"/>
        </w:rPr>
        <w:t xml:space="preserve"> </w:t>
      </w:r>
      <w:r w:rsidR="001C7BF9">
        <w:rPr>
          <w:rFonts w:ascii="Times New Roman" w:hAnsi="Times New Roman"/>
        </w:rPr>
        <w:t xml:space="preserve">only </w:t>
      </w:r>
      <w:r w:rsidR="007E1EAD">
        <w:rPr>
          <w:rFonts w:ascii="Times New Roman" w:hAnsi="Times New Roman"/>
        </w:rPr>
        <w:t>and a</w:t>
      </w:r>
      <w:r w:rsidR="003B6F43">
        <w:rPr>
          <w:rFonts w:ascii="Times New Roman" w:hAnsi="Times New Roman"/>
        </w:rPr>
        <w:t xml:space="preserve"> biaxial stress condition </w:t>
      </w:r>
      <w:r w:rsidR="007E1EAD">
        <w:rPr>
          <w:rFonts w:ascii="Times New Roman" w:hAnsi="Times New Roman"/>
        </w:rPr>
        <w:t xml:space="preserve">exists with components </w:t>
      </w:r>
      <w:r w:rsidR="003B6F43" w:rsidRPr="00AA59DB">
        <w:rPr>
          <w:rFonts w:ascii="Times New Roman" w:hAnsi="Times New Roman"/>
          <w:b/>
        </w:rPr>
        <w:t>S</w:t>
      </w:r>
      <w:r w:rsidR="003B6F43" w:rsidRPr="00AA59DB">
        <w:rPr>
          <w:rFonts w:ascii="Times New Roman" w:hAnsi="Times New Roman"/>
          <w:vertAlign w:val="subscript"/>
        </w:rPr>
        <w:t>1</w:t>
      </w:r>
      <w:r w:rsidR="003B6F43">
        <w:rPr>
          <w:rFonts w:ascii="Times New Roman" w:hAnsi="Times New Roman"/>
        </w:rPr>
        <w:t xml:space="preserve"> and </w:t>
      </w:r>
      <w:r w:rsidR="003B6F43" w:rsidRPr="00AA59DB">
        <w:rPr>
          <w:rFonts w:ascii="Times New Roman" w:hAnsi="Times New Roman"/>
          <w:b/>
        </w:rPr>
        <w:t>S</w:t>
      </w:r>
      <w:r w:rsidR="003B6F43" w:rsidRPr="00AA59DB">
        <w:rPr>
          <w:rFonts w:ascii="Times New Roman" w:hAnsi="Times New Roman"/>
          <w:vertAlign w:val="subscript"/>
        </w:rPr>
        <w:t>2</w:t>
      </w:r>
      <w:r w:rsidR="003B6F43">
        <w:rPr>
          <w:rFonts w:ascii="Times New Roman" w:hAnsi="Times New Roman"/>
        </w:rPr>
        <w:t xml:space="preserve"> in the plane of the material </w:t>
      </w:r>
      <w:r w:rsidR="001C7BF9">
        <w:rPr>
          <w:rFonts w:ascii="Times New Roman" w:hAnsi="Times New Roman"/>
        </w:rPr>
        <w:t xml:space="preserve">with </w:t>
      </w:r>
      <w:r w:rsidR="003B6F43">
        <w:rPr>
          <w:rFonts w:ascii="Times New Roman" w:hAnsi="Times New Roman"/>
        </w:rPr>
        <w:t xml:space="preserve">no stress </w:t>
      </w:r>
      <w:r w:rsidR="00E72935">
        <w:rPr>
          <w:rFonts w:ascii="Times New Roman" w:hAnsi="Times New Roman"/>
        </w:rPr>
        <w:t xml:space="preserve">existing </w:t>
      </w:r>
      <w:r w:rsidR="003B6F43">
        <w:rPr>
          <w:rFonts w:ascii="Times New Roman" w:hAnsi="Times New Roman"/>
        </w:rPr>
        <w:t xml:space="preserve">perpendicular to the free surface. </w:t>
      </w:r>
      <w:r w:rsidR="00E72935">
        <w:rPr>
          <w:rFonts w:ascii="Times New Roman" w:hAnsi="Times New Roman"/>
        </w:rPr>
        <w:t xml:space="preserve">For </w:t>
      </w:r>
      <w:r w:rsidR="003B6F43">
        <w:rPr>
          <w:rFonts w:ascii="Times New Roman" w:hAnsi="Times New Roman"/>
        </w:rPr>
        <w:t>th</w:t>
      </w:r>
      <w:r w:rsidR="00E72935">
        <w:rPr>
          <w:rFonts w:ascii="Times New Roman" w:hAnsi="Times New Roman"/>
        </w:rPr>
        <w:t>is</w:t>
      </w:r>
      <w:r w:rsidR="003B6F43">
        <w:rPr>
          <w:rFonts w:ascii="Times New Roman" w:hAnsi="Times New Roman"/>
        </w:rPr>
        <w:t xml:space="preserve"> biaxial str</w:t>
      </w:r>
      <w:r w:rsidR="001C7BF9">
        <w:rPr>
          <w:rFonts w:ascii="Times New Roman" w:hAnsi="Times New Roman"/>
        </w:rPr>
        <w:t>ess</w:t>
      </w:r>
      <w:r w:rsidR="00E72935">
        <w:rPr>
          <w:rFonts w:ascii="Times New Roman" w:hAnsi="Times New Roman"/>
        </w:rPr>
        <w:t xml:space="preserve"> </w:t>
      </w:r>
      <w:r w:rsidR="003B6F43">
        <w:rPr>
          <w:rFonts w:ascii="Times New Roman" w:hAnsi="Times New Roman"/>
        </w:rPr>
        <w:t>condition it is further assumed that the material is single-phase</w:t>
      </w:r>
      <w:r w:rsidR="007E1EAD">
        <w:rPr>
          <w:rFonts w:ascii="Times New Roman" w:hAnsi="Times New Roman"/>
        </w:rPr>
        <w:t xml:space="preserve">d, </w:t>
      </w:r>
      <w:r w:rsidR="00E72935">
        <w:rPr>
          <w:rFonts w:ascii="Times New Roman" w:hAnsi="Times New Roman"/>
        </w:rPr>
        <w:t xml:space="preserve">randomised </w:t>
      </w:r>
      <w:r w:rsidR="007E1EAD">
        <w:rPr>
          <w:rFonts w:ascii="Times New Roman" w:hAnsi="Times New Roman"/>
        </w:rPr>
        <w:t xml:space="preserve">crystallite orientations </w:t>
      </w:r>
      <w:r w:rsidR="003B6F43">
        <w:rPr>
          <w:rFonts w:ascii="Times New Roman" w:hAnsi="Times New Roman"/>
        </w:rPr>
        <w:t>(no texture)</w:t>
      </w:r>
      <w:r w:rsidR="007E1EAD">
        <w:rPr>
          <w:rFonts w:ascii="Times New Roman" w:hAnsi="Times New Roman"/>
        </w:rPr>
        <w:t xml:space="preserve"> and that the grain sizes are </w:t>
      </w:r>
      <w:r w:rsidR="00E72935">
        <w:rPr>
          <w:rFonts w:ascii="Times New Roman" w:hAnsi="Times New Roman"/>
        </w:rPr>
        <w:t xml:space="preserve">substantially </w:t>
      </w:r>
      <w:r w:rsidR="007E1EAD">
        <w:rPr>
          <w:rFonts w:ascii="Times New Roman" w:hAnsi="Times New Roman"/>
        </w:rPr>
        <w:t>smaller than the X-ray gauge volume</w:t>
      </w:r>
      <w:r w:rsidR="003B6F43">
        <w:rPr>
          <w:rFonts w:ascii="Times New Roman" w:hAnsi="Times New Roman"/>
        </w:rPr>
        <w:t>. Equation (</w:t>
      </w:r>
      <w:r w:rsidR="000A5464">
        <w:rPr>
          <w:rFonts w:ascii="Times New Roman" w:hAnsi="Times New Roman"/>
        </w:rPr>
        <w:t>3</w:t>
      </w:r>
      <w:r w:rsidR="003B6F43">
        <w:rPr>
          <w:rFonts w:ascii="Times New Roman" w:hAnsi="Times New Roman"/>
        </w:rPr>
        <w:t>) can then be simplified to be [</w:t>
      </w:r>
      <w:r w:rsidR="000A3CAB">
        <w:rPr>
          <w:rFonts w:ascii="Times New Roman" w:hAnsi="Times New Roman"/>
        </w:rPr>
        <w:t>5</w:t>
      </w:r>
      <w:r w:rsidR="00A4410C">
        <w:rPr>
          <w:rFonts w:ascii="Times New Roman" w:hAnsi="Times New Roman"/>
        </w:rPr>
        <w:t xml:space="preserve">, </w:t>
      </w:r>
      <w:r w:rsidR="00DB5C08">
        <w:rPr>
          <w:rFonts w:ascii="Times New Roman" w:hAnsi="Times New Roman"/>
        </w:rPr>
        <w:t>7</w:t>
      </w:r>
      <w:r w:rsidR="003B6F43">
        <w:rPr>
          <w:rFonts w:ascii="Times New Roman" w:hAnsi="Times New Roman"/>
        </w:rPr>
        <w:t>]:</w:t>
      </w:r>
    </w:p>
    <w:p w:rsidR="003B6F43" w:rsidRPr="005A4542" w:rsidRDefault="003B6F43" w:rsidP="003B6F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11A00" w:rsidRDefault="002D6B44" w:rsidP="00A11A00">
      <w:pPr>
        <w:pStyle w:val="ListParagraph"/>
        <w:ind w:left="-426" w:firstLine="360"/>
        <w:jc w:val="right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Times New Roman" w:cs="Times New Roman"/>
                <w:i/>
              </w:rPr>
              <w:sym w:font="Symbol" w:char="F065"/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w:sym w:font="Symbol" w:char="F066"/>
            </m:r>
            <m:r>
              <m:rPr>
                <m:sty m:val="p"/>
              </m:rPr>
              <w:rPr>
                <w:rFonts w:ascii="Cambria Math" w:hAnsi="Times New Roman" w:cs="Times New Roman"/>
              </w:rPr>
              <w:sym w:font="Symbol" w:char="F079"/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ν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E</m:t>
                </m:r>
              </m:den>
            </m:f>
          </m:e>
        </m:d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w:sym w:font="Symbol" w:char="F073"/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w:sym w:font="Symbol" w:char="F066"/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</m:t>
            </m:r>
          </m:sub>
        </m:sSub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  <w:i/>
          </w:rPr>
          <w:sym w:font="Symbol" w:char="F079"/>
        </m:r>
        <m:r>
          <m:rPr>
            <m:sty m:val="p"/>
          </m:rP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ν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E</m:t>
                </m:r>
              </m:den>
            </m:f>
          </m:e>
        </m:d>
        <m:d>
          <m:dPr>
            <m:ctrlPr>
              <w:rPr>
                <w:rFonts w:ascii="Cambria Math" w:hAnsi="Times New Roman" w:cs="Times New Roman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b/>
                    <w:i/>
                  </w:rPr>
                  <w:sym w:font="Symbol" w:char="F073"/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b/>
                    <w:i/>
                  </w:rPr>
                  <w:sym w:font="Symbol" w:char="F073"/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22</m:t>
                </m:r>
              </m:sub>
            </m:sSub>
          </m:e>
        </m:d>
      </m:oMath>
      <w:r w:rsidR="00337ADD">
        <w:rPr>
          <w:rFonts w:ascii="Times New Roman" w:eastAsiaTheme="minorEastAsia" w:hAnsi="Times New Roman" w:cs="Times New Roman"/>
        </w:rPr>
        <w:t>,</w:t>
      </w:r>
      <w:r w:rsidR="003B6F43">
        <w:rPr>
          <w:rFonts w:ascii="Times New Roman" w:eastAsiaTheme="minorEastAsia" w:hAnsi="Times New Roman" w:cs="Times New Roman"/>
        </w:rPr>
        <w:t xml:space="preserve">                                              </w:t>
      </w:r>
      <w:r w:rsidR="003B6F43" w:rsidRPr="008F4DB5">
        <w:rPr>
          <w:rFonts w:ascii="Times New Roman" w:eastAsiaTheme="minorEastAsia" w:hAnsi="Times New Roman" w:cs="Times New Roman"/>
        </w:rPr>
        <w:t xml:space="preserve"> </w:t>
      </w:r>
      <w:r w:rsidR="003B6F43">
        <w:rPr>
          <w:rFonts w:ascii="Times New Roman" w:eastAsiaTheme="minorEastAsia" w:hAnsi="Times New Roman" w:cs="Times New Roman"/>
        </w:rPr>
        <w:t xml:space="preserve">    (4</w:t>
      </w:r>
      <w:r w:rsidR="003B6F43" w:rsidRPr="008F4DB5">
        <w:rPr>
          <w:rFonts w:ascii="Times New Roman" w:eastAsiaTheme="minorEastAsia" w:hAnsi="Times New Roman" w:cs="Times New Roman"/>
        </w:rPr>
        <w:t>)</w:t>
      </w:r>
    </w:p>
    <w:p w:rsidR="00A11A00" w:rsidRPr="005A4542" w:rsidRDefault="00A11A00" w:rsidP="00A11A00">
      <w:pPr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where </w:t>
      </w:r>
      <w:r w:rsidRPr="000A3CAB">
        <w:rPr>
          <w:rFonts w:ascii="Times New Roman" w:eastAsiaTheme="minorEastAsia" w:hAnsi="Times New Roman"/>
          <w:i/>
        </w:rPr>
        <w:sym w:font="Symbol" w:char="F073"/>
      </w:r>
      <w:r w:rsidRPr="00AB5DE7">
        <w:rPr>
          <w:rFonts w:ascii="Times New Roman" w:eastAsiaTheme="minorEastAsia" w:hAnsi="Times New Roman"/>
          <w:vertAlign w:val="subscript"/>
        </w:rPr>
        <w:sym w:font="Symbol" w:char="F066"/>
      </w:r>
      <w:r>
        <w:rPr>
          <w:rFonts w:ascii="Times New Roman" w:eastAsiaTheme="minorEastAsia" w:hAnsi="Times New Roman"/>
        </w:rPr>
        <w:t xml:space="preserve"> is the stress in the surface direction </w:t>
      </w:r>
      <w:r w:rsidRPr="00AB5DE7">
        <w:rPr>
          <w:rFonts w:ascii="Times New Roman" w:eastAsiaTheme="minorEastAsia" w:hAnsi="Times New Roman"/>
          <w:b/>
        </w:rPr>
        <w:t>S</w:t>
      </w:r>
      <w:r w:rsidRPr="00AB5DE7">
        <w:rPr>
          <w:rFonts w:ascii="Times New Roman" w:eastAsiaTheme="minorEastAsia" w:hAnsi="Times New Roman"/>
          <w:vertAlign w:val="subscript"/>
        </w:rPr>
        <w:sym w:font="Symbol" w:char="F066"/>
      </w:r>
      <w:r>
        <w:rPr>
          <w:rFonts w:ascii="Times New Roman" w:eastAsiaTheme="minorEastAsia" w:hAnsi="Times New Roman"/>
        </w:rPr>
        <w:t xml:space="preserve"> shown in Figure 1, </w:t>
      </w:r>
      <w:r w:rsidRPr="00DA3226">
        <w:rPr>
          <w:rFonts w:ascii="Times New Roman" w:eastAsiaTheme="minorEastAsia" w:hAnsi="Times New Roman"/>
          <w:i/>
        </w:rPr>
        <w:t>E</w:t>
      </w:r>
      <w:r>
        <w:rPr>
          <w:rFonts w:ascii="Times New Roman" w:eastAsiaTheme="minorEastAsia" w:hAnsi="Times New Roman"/>
        </w:rPr>
        <w:t xml:space="preserve"> is the Young modulus and </w:t>
      </w:r>
      <w:r w:rsidRPr="00DA3226">
        <w:rPr>
          <w:rFonts w:ascii="Times New Roman" w:eastAsiaTheme="minorEastAsia" w:hAnsi="Times New Roman"/>
          <w:i/>
        </w:rPr>
        <w:sym w:font="Symbol" w:char="F06E"/>
      </w:r>
      <w:r>
        <w:rPr>
          <w:rFonts w:ascii="Times New Roman" w:eastAsiaTheme="minorEastAsia" w:hAnsi="Times New Roman"/>
        </w:rPr>
        <w:t xml:space="preserve"> is the Poisson ratio, 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b/>
                <w:i/>
              </w:rPr>
              <w:sym w:font="Symbol" w:char="F073"/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11</m:t>
            </m:r>
          </m:sub>
        </m:sSub>
      </m:oMath>
      <w:r w:rsidRPr="005031E7">
        <w:rPr>
          <w:rFonts w:ascii="Times New Roman" w:eastAsiaTheme="minorEastAsia" w:hAnsi="Times New Roman"/>
        </w:rPr>
        <w:t xml:space="preserve"> and </w:t>
      </w: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b/>
                <w:i/>
              </w:rPr>
              <w:sym w:font="Symbol" w:char="F073"/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22</m:t>
            </m:r>
          </m:sub>
        </m:sSub>
      </m:oMath>
      <w:r w:rsidRPr="005031E7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are</w:t>
      </w:r>
      <w:r w:rsidRPr="005031E7">
        <w:rPr>
          <w:rFonts w:ascii="Times New Roman" w:eastAsiaTheme="minorEastAsia" w:hAnsi="Times New Roman"/>
        </w:rPr>
        <w:t xml:space="preserve"> the </w:t>
      </w:r>
      <w:r>
        <w:rPr>
          <w:rFonts w:ascii="Times New Roman" w:eastAsiaTheme="minorEastAsia" w:hAnsi="Times New Roman"/>
        </w:rPr>
        <w:t xml:space="preserve">principal </w:t>
      </w:r>
      <w:r w:rsidRPr="005031E7">
        <w:rPr>
          <w:rFonts w:ascii="Times New Roman" w:eastAsiaTheme="minorEastAsia" w:hAnsi="Times New Roman"/>
        </w:rPr>
        <w:t>stress</w:t>
      </w:r>
      <w:r>
        <w:rPr>
          <w:rFonts w:ascii="Times New Roman" w:eastAsiaTheme="minorEastAsia" w:hAnsi="Times New Roman"/>
        </w:rPr>
        <w:t xml:space="preserve"> components </w:t>
      </w:r>
      <w:r w:rsidRPr="005031E7">
        <w:rPr>
          <w:rFonts w:ascii="Times New Roman" w:eastAsiaTheme="minorEastAsia" w:hAnsi="Times New Roman"/>
        </w:rPr>
        <w:t xml:space="preserve">along </w:t>
      </w:r>
      <w:r w:rsidRPr="005031E7">
        <w:rPr>
          <w:rFonts w:ascii="Times New Roman" w:eastAsiaTheme="minorEastAsia" w:hAnsi="Times New Roman"/>
          <w:b/>
        </w:rPr>
        <w:t>S</w:t>
      </w:r>
      <w:r w:rsidRPr="005031E7">
        <w:rPr>
          <w:rFonts w:ascii="Times New Roman" w:eastAsiaTheme="minorEastAsia" w:hAnsi="Times New Roman"/>
          <w:vertAlign w:val="subscript"/>
        </w:rPr>
        <w:t>1</w:t>
      </w:r>
      <w:r w:rsidRPr="005031E7">
        <w:rPr>
          <w:rFonts w:ascii="Times New Roman" w:eastAsiaTheme="minorEastAsia" w:hAnsi="Times New Roman"/>
        </w:rPr>
        <w:t xml:space="preserve"> and </w:t>
      </w:r>
      <w:r w:rsidRPr="005031E7">
        <w:rPr>
          <w:rFonts w:ascii="Times New Roman" w:eastAsiaTheme="minorEastAsia" w:hAnsi="Times New Roman"/>
          <w:b/>
        </w:rPr>
        <w:t>S</w:t>
      </w:r>
      <w:r w:rsidRPr="005031E7">
        <w:rPr>
          <w:rFonts w:ascii="Times New Roman" w:eastAsiaTheme="minorEastAsia" w:hAnsi="Times New Roman"/>
          <w:vertAlign w:val="subscript"/>
        </w:rPr>
        <w:t>2</w:t>
      </w:r>
      <w:r w:rsidRPr="005031E7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(shown in figure 1) </w:t>
      </w:r>
      <w:r w:rsidRPr="005031E7">
        <w:rPr>
          <w:rFonts w:ascii="Times New Roman" w:eastAsiaTheme="minorEastAsia" w:hAnsi="Times New Roman"/>
        </w:rPr>
        <w:t>on the surface of the film.</w:t>
      </w:r>
    </w:p>
    <w:p w:rsidR="00A11A00" w:rsidRPr="00A11A00" w:rsidRDefault="00A11A00" w:rsidP="00A11A00">
      <w:pPr>
        <w:pStyle w:val="ListParagraph"/>
        <w:ind w:left="-426" w:firstLine="360"/>
        <w:rPr>
          <w:rFonts w:ascii="Times New Roman" w:eastAsiaTheme="minorEastAsia" w:hAnsi="Times New Roman" w:cs="Times New Roman"/>
        </w:rPr>
      </w:pPr>
    </w:p>
    <w:p w:rsidR="003B6F43" w:rsidRDefault="003B6F43" w:rsidP="003B6F43">
      <w:pPr>
        <w:pStyle w:val="ListParagraph"/>
        <w:ind w:left="-426" w:firstLine="360"/>
        <w:jc w:val="right"/>
        <w:rPr>
          <w:rFonts w:ascii="Times New Roman" w:eastAsiaTheme="minorEastAsia" w:hAnsi="Times New Roman" w:cs="Times New Roman"/>
        </w:rPr>
      </w:pPr>
    </w:p>
    <w:p w:rsidR="00A11A00" w:rsidRDefault="00994C77" w:rsidP="003B6F43">
      <w:pPr>
        <w:pStyle w:val="ListParagraph"/>
        <w:ind w:left="-426" w:firstLine="360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/>
          <w:noProof/>
          <w:lang w:eastAsia="en-ZA"/>
        </w:rPr>
        <w:lastRenderedPageBreak/>
        <w:drawing>
          <wp:anchor distT="0" distB="0" distL="114300" distR="114300" simplePos="0" relativeHeight="251668480" behindDoc="1" locked="0" layoutInCell="1" allowOverlap="1" wp14:anchorId="5A7494AD" wp14:editId="4578A789">
            <wp:simplePos x="0" y="0"/>
            <wp:positionH relativeFrom="column">
              <wp:posOffset>1534160</wp:posOffset>
            </wp:positionH>
            <wp:positionV relativeFrom="paragraph">
              <wp:posOffset>-86360</wp:posOffset>
            </wp:positionV>
            <wp:extent cx="2783840" cy="2399030"/>
            <wp:effectExtent l="0" t="0" r="0" b="1270"/>
            <wp:wrapNone/>
            <wp:docPr id="114" name="Picture 114" descr="G:\Documents\SAIP 2014\residual 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:\Documents\SAIP 2014\residual st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0B9" w:rsidRDefault="00F470B9" w:rsidP="00DF0CF1">
      <w:pPr>
        <w:ind w:firstLine="284"/>
        <w:jc w:val="both"/>
        <w:rPr>
          <w:rFonts w:ascii="Times New Roman" w:hAnsi="Times New Roman"/>
        </w:rPr>
      </w:pPr>
    </w:p>
    <w:p w:rsidR="006D1CB4" w:rsidRDefault="006D1CB4" w:rsidP="00DF0CF1">
      <w:pPr>
        <w:ind w:firstLine="284"/>
        <w:jc w:val="both"/>
        <w:rPr>
          <w:rFonts w:ascii="Times New Roman" w:hAnsi="Times New Roman"/>
        </w:rPr>
      </w:pPr>
    </w:p>
    <w:p w:rsidR="006D1CB4" w:rsidRDefault="006D1CB4" w:rsidP="00DF0CF1">
      <w:pPr>
        <w:ind w:firstLine="284"/>
        <w:jc w:val="both"/>
        <w:rPr>
          <w:rFonts w:ascii="Times New Roman" w:hAnsi="Times New Roman"/>
        </w:rPr>
      </w:pPr>
    </w:p>
    <w:p w:rsidR="006D1CB4" w:rsidRDefault="006D1CB4" w:rsidP="00DF0CF1">
      <w:pPr>
        <w:ind w:firstLine="284"/>
        <w:jc w:val="both"/>
        <w:rPr>
          <w:rFonts w:ascii="Times New Roman" w:hAnsi="Times New Roman"/>
        </w:rPr>
      </w:pPr>
    </w:p>
    <w:p w:rsidR="003B6F43" w:rsidRDefault="003B6F43" w:rsidP="00DF0CF1">
      <w:pPr>
        <w:ind w:firstLine="284"/>
        <w:jc w:val="both"/>
        <w:rPr>
          <w:rFonts w:ascii="Times New Roman" w:hAnsi="Times New Roman"/>
        </w:rPr>
      </w:pPr>
    </w:p>
    <w:p w:rsidR="003B6F43" w:rsidRDefault="003B6F43" w:rsidP="00DF0CF1">
      <w:pPr>
        <w:ind w:firstLine="284"/>
        <w:jc w:val="both"/>
        <w:rPr>
          <w:rFonts w:ascii="Times New Roman" w:hAnsi="Times New Roman"/>
        </w:rPr>
      </w:pPr>
    </w:p>
    <w:p w:rsidR="003B6F43" w:rsidRDefault="003B6F43" w:rsidP="00DF0CF1">
      <w:pPr>
        <w:ind w:firstLine="284"/>
        <w:jc w:val="both"/>
        <w:rPr>
          <w:rFonts w:ascii="Times New Roman" w:hAnsi="Times New Roman"/>
        </w:rPr>
      </w:pPr>
    </w:p>
    <w:p w:rsidR="003B6F43" w:rsidRDefault="003B6F43" w:rsidP="00DF0CF1">
      <w:pPr>
        <w:ind w:firstLine="284"/>
        <w:jc w:val="both"/>
        <w:rPr>
          <w:rFonts w:ascii="Times New Roman" w:hAnsi="Times New Roman"/>
        </w:rPr>
      </w:pPr>
    </w:p>
    <w:p w:rsidR="003B6F43" w:rsidRDefault="003B6F43" w:rsidP="00DF0CF1">
      <w:pPr>
        <w:ind w:firstLine="284"/>
        <w:jc w:val="both"/>
        <w:rPr>
          <w:rFonts w:ascii="Times New Roman" w:hAnsi="Times New Roman"/>
        </w:rPr>
      </w:pPr>
    </w:p>
    <w:p w:rsidR="003B6F43" w:rsidRDefault="003B6F43" w:rsidP="00DF0CF1">
      <w:pPr>
        <w:ind w:firstLine="284"/>
        <w:jc w:val="both"/>
        <w:rPr>
          <w:rFonts w:ascii="Times New Roman" w:hAnsi="Times New Roman"/>
        </w:rPr>
      </w:pPr>
    </w:p>
    <w:p w:rsidR="00B1592B" w:rsidRDefault="00B1592B" w:rsidP="00994C77">
      <w:pPr>
        <w:tabs>
          <w:tab w:val="left" w:pos="5792"/>
        </w:tabs>
        <w:jc w:val="both"/>
        <w:rPr>
          <w:rFonts w:ascii="Times New Roman" w:hAnsi="Times New Roman"/>
        </w:rPr>
      </w:pPr>
    </w:p>
    <w:p w:rsidR="003B6F43" w:rsidRDefault="003B6F43" w:rsidP="00DF0CF1">
      <w:pPr>
        <w:ind w:firstLine="284"/>
        <w:jc w:val="both"/>
        <w:rPr>
          <w:rFonts w:ascii="Times New Roman" w:hAnsi="Times New Roman"/>
        </w:rPr>
      </w:pPr>
    </w:p>
    <w:p w:rsidR="003B6F43" w:rsidRDefault="003B6F43" w:rsidP="00DF0CF1">
      <w:pPr>
        <w:ind w:firstLine="284"/>
        <w:jc w:val="both"/>
        <w:rPr>
          <w:rFonts w:ascii="Times New Roman" w:hAnsi="Times New Roman"/>
        </w:rPr>
      </w:pPr>
    </w:p>
    <w:p w:rsidR="008F4DB5" w:rsidRPr="00994C77" w:rsidRDefault="003B6F43" w:rsidP="00994C77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40ADC">
        <w:rPr>
          <w:rFonts w:ascii="Times New Roman" w:hAnsi="Times New Roman" w:cs="Times New Roman"/>
          <w:color w:val="auto"/>
          <w:sz w:val="22"/>
          <w:szCs w:val="22"/>
        </w:rPr>
        <w:t xml:space="preserve">Figure </w:t>
      </w:r>
      <w:r w:rsidRPr="00040ADC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040ADC">
        <w:rPr>
          <w:rFonts w:ascii="Times New Roman" w:hAnsi="Times New Roman" w:cs="Times New Roman"/>
          <w:color w:val="auto"/>
          <w:sz w:val="22"/>
          <w:szCs w:val="22"/>
        </w:rPr>
        <w:instrText xml:space="preserve"> SEQ Figure \* ARABIC </w:instrText>
      </w:r>
      <w:r w:rsidRPr="00040ADC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781263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040ADC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040ADC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8F4DB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Schematic diagram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defining the coordinates system </w:t>
      </w:r>
      <w:r w:rsidR="0041562A">
        <w:rPr>
          <w:rFonts w:ascii="Times New Roman" w:hAnsi="Times New Roman" w:cs="Times New Roman"/>
          <w:b w:val="0"/>
          <w:color w:val="auto"/>
          <w:sz w:val="22"/>
          <w:szCs w:val="22"/>
        </w:rPr>
        <w:t>o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f the sample </w:t>
      </w:r>
      <w:r w:rsidRPr="00C700C2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C700C2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</w:rPr>
        <w:t>i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and the diffraction direction</w:t>
      </w:r>
      <w:r w:rsidR="001C7BF9">
        <w:rPr>
          <w:rFonts w:ascii="Times New Roman" w:hAnsi="Times New Roman" w:cs="Times New Roman"/>
          <w:b w:val="0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The diffracted beam </w:t>
      </w:r>
      <w:r w:rsidRPr="00DA322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I</w:t>
      </w:r>
      <w:r w:rsidR="001C7BF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the incident beam </w:t>
      </w:r>
      <w:r w:rsidRPr="00DA322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I</w:t>
      </w:r>
      <w:r w:rsidRPr="00DA3226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</w:rPr>
        <w:t>o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and the normal diffracting planes </w:t>
      </w:r>
      <w:r w:rsidRPr="00DA3226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DA3226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</w:rPr>
        <w:sym w:font="Symbol" w:char="F066"/>
      </w:r>
      <w:r w:rsidRPr="00DA3226">
        <w:rPr>
          <w:rFonts w:ascii="Times New Roman" w:hAnsi="Times New Roman" w:cs="Times New Roman"/>
          <w:b w:val="0"/>
          <w:color w:val="auto"/>
          <w:sz w:val="22"/>
          <w:szCs w:val="22"/>
          <w:vertAlign w:val="subscript"/>
        </w:rPr>
        <w:sym w:font="Symbol" w:char="F079"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A54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lie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in the same </w:t>
      </w:r>
      <w:r w:rsidR="000A54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vertical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plane [4].</w:t>
      </w:r>
    </w:p>
    <w:p w:rsidR="000553FD" w:rsidRDefault="00AA173F" w:rsidP="00AA173F">
      <w:pPr>
        <w:pStyle w:val="BodytextIndented"/>
        <w:ind w:firstLine="0"/>
        <w:rPr>
          <w:rFonts w:ascii="Times New Roman" w:hAnsi="Times New Roman"/>
        </w:rPr>
      </w:pPr>
      <w:r>
        <w:rPr>
          <w:rFonts w:ascii="Times New Roman" w:hAnsi="Times New Roman"/>
          <w:iCs w:val="0"/>
          <w:color w:val="auto"/>
          <w:lang w:val="en-GB"/>
        </w:rPr>
        <w:t xml:space="preserve">    </w:t>
      </w:r>
      <w:r w:rsidR="000553FD">
        <w:rPr>
          <w:rFonts w:ascii="Times New Roman" w:hAnsi="Times New Roman"/>
        </w:rPr>
        <w:t>It is possible to solve the elastic constant</w:t>
      </w:r>
      <w:r w:rsidR="0041562A">
        <w:rPr>
          <w:rFonts w:ascii="Times New Roman" w:hAnsi="Times New Roman"/>
        </w:rPr>
        <w:t>s</w:t>
      </w:r>
      <w:r w:rsidR="000553FD">
        <w:rPr>
          <w:rFonts w:ascii="Times New Roman" w:hAnsi="Times New Roman"/>
        </w:rPr>
        <w:t xml:space="preserve"> empirically, however</w:t>
      </w:r>
      <w:r w:rsidR="006231CE">
        <w:rPr>
          <w:rFonts w:ascii="Times New Roman" w:hAnsi="Times New Roman"/>
        </w:rPr>
        <w:t>,</w:t>
      </w:r>
      <w:r w:rsidR="000553FD">
        <w:rPr>
          <w:rFonts w:ascii="Times New Roman" w:hAnsi="Times New Roman"/>
        </w:rPr>
        <w:t xml:space="preserve"> the unstrained lattice </w:t>
      </w:r>
      <w:r w:rsidR="000553FD" w:rsidRPr="00AA2EE4">
        <w:rPr>
          <w:rFonts w:ascii="Times New Roman" w:hAnsi="Times New Roman"/>
          <w:i/>
        </w:rPr>
        <w:t>d</w:t>
      </w:r>
      <w:r w:rsidR="000553FD" w:rsidRPr="00BC441B">
        <w:rPr>
          <w:rFonts w:ascii="Times New Roman" w:hAnsi="Times New Roman"/>
          <w:vertAlign w:val="subscript"/>
        </w:rPr>
        <w:t>0</w:t>
      </w:r>
      <w:r w:rsidR="000553FD">
        <w:rPr>
          <w:rFonts w:ascii="Times New Roman" w:hAnsi="Times New Roman"/>
        </w:rPr>
        <w:t xml:space="preserve"> value is </w:t>
      </w:r>
      <w:r w:rsidR="001C7BF9">
        <w:rPr>
          <w:rFonts w:ascii="Times New Roman" w:hAnsi="Times New Roman"/>
        </w:rPr>
        <w:t xml:space="preserve">usually </w:t>
      </w:r>
      <w:r w:rsidR="000553FD">
        <w:rPr>
          <w:rFonts w:ascii="Times New Roman" w:hAnsi="Times New Roman"/>
        </w:rPr>
        <w:t>not known</w:t>
      </w:r>
      <w:r w:rsidR="006231CE">
        <w:rPr>
          <w:rFonts w:ascii="Times New Roman" w:hAnsi="Times New Roman"/>
        </w:rPr>
        <w:t xml:space="preserve">. </w:t>
      </w:r>
      <w:r w:rsidR="0041562A">
        <w:rPr>
          <w:rFonts w:ascii="Times New Roman" w:hAnsi="Times New Roman"/>
        </w:rPr>
        <w:t>S</w:t>
      </w:r>
      <w:r w:rsidR="001C7BF9">
        <w:rPr>
          <w:rFonts w:ascii="Times New Roman" w:hAnsi="Times New Roman"/>
        </w:rPr>
        <w:t xml:space="preserve">ince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≫(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0553FD">
        <w:rPr>
          <w:rFonts w:ascii="Times New Roman" w:hAnsi="Times New Roman"/>
        </w:rPr>
        <w:t xml:space="preserve"> the value of </w:t>
      </w:r>
      <w:r w:rsidR="000553FD" w:rsidRPr="00680EAE">
        <w:rPr>
          <w:rFonts w:ascii="Times New Roman" w:hAnsi="Times New Roman"/>
          <w:i/>
        </w:rPr>
        <w:t>d</w:t>
      </w:r>
      <w:r w:rsidR="000553FD" w:rsidRPr="00BC441B">
        <w:rPr>
          <w:rFonts w:ascii="Times New Roman" w:hAnsi="Times New Roman"/>
          <w:vertAlign w:val="subscript"/>
        </w:rPr>
        <w:t>0</w:t>
      </w:r>
      <w:r w:rsidR="000553FD">
        <w:rPr>
          <w:rFonts w:ascii="Times New Roman" w:hAnsi="Times New Roman"/>
        </w:rPr>
        <w:t xml:space="preserve"> </w:t>
      </w:r>
      <w:r w:rsidR="001C7BF9">
        <w:rPr>
          <w:rFonts w:ascii="Times New Roman" w:hAnsi="Times New Roman"/>
        </w:rPr>
        <w:t>may</w:t>
      </w:r>
      <w:r w:rsidR="000553FD">
        <w:rPr>
          <w:rFonts w:ascii="Times New Roman" w:hAnsi="Times New Roman"/>
        </w:rPr>
        <w:t xml:space="preserve"> be replaced by </w:t>
      </w:r>
      <w:r w:rsidR="000553FD" w:rsidRPr="00680EAE">
        <w:rPr>
          <w:rFonts w:ascii="Times New Roman" w:hAnsi="Times New Roman"/>
          <w:i/>
        </w:rPr>
        <w:t>d</w:t>
      </w:r>
      <w:r w:rsidR="000553FD" w:rsidRPr="00AA0DE7">
        <w:rPr>
          <w:rFonts w:ascii="Times New Roman" w:hAnsi="Times New Roman"/>
          <w:vertAlign w:val="subscript"/>
        </w:rPr>
        <w:sym w:font="Symbol" w:char="F066"/>
      </w:r>
      <w:r w:rsidR="000553FD" w:rsidRPr="00AA0DE7">
        <w:rPr>
          <w:rFonts w:ascii="Times New Roman" w:hAnsi="Times New Roman"/>
          <w:vertAlign w:val="subscript"/>
        </w:rPr>
        <w:t>0</w:t>
      </w:r>
      <w:r w:rsidR="00E6132D">
        <w:rPr>
          <w:rFonts w:ascii="Times New Roman" w:hAnsi="Times New Roman"/>
          <w:vertAlign w:val="subscript"/>
        </w:rPr>
        <w:t xml:space="preserve">, </w:t>
      </w:r>
      <w:r w:rsidR="00E6132D" w:rsidRPr="009D128C">
        <w:rPr>
          <w:rFonts w:ascii="Times New Roman" w:hAnsi="Times New Roman"/>
        </w:rPr>
        <w:t xml:space="preserve">i.e. </w:t>
      </w:r>
      <w:r w:rsidR="00E6132D">
        <w:rPr>
          <w:rFonts w:ascii="Times New Roman" w:hAnsi="Times New Roman"/>
        </w:rPr>
        <w:t xml:space="preserve">the value measured at </w:t>
      </w:r>
      <w:r w:rsidR="00E6132D" w:rsidRPr="009D128C">
        <w:rPr>
          <w:rFonts w:ascii="Times New Roman" w:hAnsi="Times New Roman"/>
          <w:color w:val="auto"/>
        </w:rPr>
        <w:sym w:font="Symbol" w:char="F079"/>
      </w:r>
      <w:r w:rsidR="00E6132D" w:rsidRPr="009D128C">
        <w:rPr>
          <w:rFonts w:ascii="Times New Roman" w:hAnsi="Times New Roman"/>
          <w:color w:val="auto"/>
        </w:rPr>
        <w:t xml:space="preserve"> = 0</w:t>
      </w:r>
      <w:r w:rsidR="00E72935">
        <w:rPr>
          <w:rFonts w:ascii="Times New Roman" w:hAnsi="Times New Roman"/>
          <w:color w:val="auto"/>
        </w:rPr>
        <w:t>º</w:t>
      </w:r>
      <w:r w:rsidR="00E6132D">
        <w:rPr>
          <w:rFonts w:ascii="Times New Roman" w:hAnsi="Times New Roman"/>
          <w:color w:val="auto"/>
        </w:rPr>
        <w:t xml:space="preserve"> (perpendicular to the surface)</w:t>
      </w:r>
      <w:r w:rsidR="000553FD">
        <w:rPr>
          <w:rFonts w:ascii="Times New Roman" w:hAnsi="Times New Roman"/>
        </w:rPr>
        <w:t>.</w:t>
      </w:r>
      <w:r w:rsidR="0004594F">
        <w:rPr>
          <w:rFonts w:ascii="Times New Roman" w:hAnsi="Times New Roman"/>
        </w:rPr>
        <w:t xml:space="preserve"> This holds only for the biaxial stress condition applied here.</w:t>
      </w:r>
      <w:r w:rsidR="000553FD">
        <w:rPr>
          <w:rFonts w:ascii="Times New Roman" w:hAnsi="Times New Roman"/>
        </w:rPr>
        <w:t xml:space="preserve"> This </w:t>
      </w:r>
      <w:r w:rsidR="00E6132D">
        <w:rPr>
          <w:rFonts w:ascii="Times New Roman" w:hAnsi="Times New Roman"/>
        </w:rPr>
        <w:t xml:space="preserve">renders </w:t>
      </w:r>
      <w:r w:rsidR="000553FD">
        <w:rPr>
          <w:rFonts w:ascii="Times New Roman" w:hAnsi="Times New Roman"/>
        </w:rPr>
        <w:t xml:space="preserve">an error of about 0.1% and the </w:t>
      </w:r>
      <w:r w:rsidR="006231CE">
        <w:rPr>
          <w:rFonts w:ascii="Times New Roman" w:hAnsi="Times New Roman"/>
        </w:rPr>
        <w:t xml:space="preserve">values for </w:t>
      </w:r>
      <w:r w:rsidR="00E6132D" w:rsidRPr="005F4A00">
        <w:rPr>
          <w:rFonts w:ascii="Times New Roman" w:hAnsi="Times New Roman"/>
          <w:i/>
        </w:rPr>
        <w:sym w:font="Symbol" w:char="F073"/>
      </w:r>
      <w:r w:rsidR="00E6132D" w:rsidRPr="009D128C">
        <w:rPr>
          <w:rFonts w:ascii="Times New Roman" w:hAnsi="Times New Roman"/>
          <w:i/>
          <w:vertAlign w:val="subscript"/>
        </w:rPr>
        <w:t>φ</w:t>
      </w:r>
      <w:r w:rsidR="00E6132D">
        <w:rPr>
          <w:rFonts w:ascii="Times New Roman" w:hAnsi="Times New Roman"/>
          <w:i/>
        </w:rPr>
        <w:t xml:space="preserve">, </w:t>
      </w:r>
      <w:r w:rsidR="000553FD" w:rsidRPr="005F4A00">
        <w:rPr>
          <w:rFonts w:ascii="Times New Roman" w:hAnsi="Times New Roman"/>
          <w:i/>
        </w:rPr>
        <w:sym w:font="Symbol" w:char="F073"/>
      </w:r>
      <w:r w:rsidR="000553FD" w:rsidRPr="00B938AB">
        <w:rPr>
          <w:rFonts w:ascii="Times New Roman" w:hAnsi="Times New Roman"/>
          <w:vertAlign w:val="subscript"/>
        </w:rPr>
        <w:t>11</w:t>
      </w:r>
      <w:r w:rsidR="000553FD">
        <w:rPr>
          <w:rFonts w:ascii="Times New Roman" w:hAnsi="Times New Roman"/>
        </w:rPr>
        <w:t xml:space="preserve"> and </w:t>
      </w:r>
      <w:r w:rsidR="000553FD" w:rsidRPr="005F4A00">
        <w:rPr>
          <w:rFonts w:ascii="Times New Roman" w:hAnsi="Times New Roman"/>
          <w:i/>
        </w:rPr>
        <w:sym w:font="Symbol" w:char="F073"/>
      </w:r>
      <w:r w:rsidR="000553FD" w:rsidRPr="00B938AB">
        <w:rPr>
          <w:rFonts w:ascii="Times New Roman" w:hAnsi="Times New Roman"/>
          <w:vertAlign w:val="subscript"/>
        </w:rPr>
        <w:t>22</w:t>
      </w:r>
      <w:r w:rsidR="000553FD">
        <w:rPr>
          <w:rFonts w:ascii="Times New Roman" w:hAnsi="Times New Roman"/>
        </w:rPr>
        <w:t xml:space="preserve"> </w:t>
      </w:r>
      <w:r w:rsidR="00E72935">
        <w:rPr>
          <w:rFonts w:ascii="Times New Roman" w:hAnsi="Times New Roman"/>
        </w:rPr>
        <w:t xml:space="preserve">can </w:t>
      </w:r>
      <w:r w:rsidR="000553FD">
        <w:rPr>
          <w:rFonts w:ascii="Times New Roman" w:hAnsi="Times New Roman"/>
        </w:rPr>
        <w:t xml:space="preserve">be </w:t>
      </w:r>
      <w:r w:rsidR="00E72935">
        <w:rPr>
          <w:rFonts w:ascii="Times New Roman" w:hAnsi="Times New Roman"/>
        </w:rPr>
        <w:t xml:space="preserve">determined </w:t>
      </w:r>
      <w:r w:rsidR="000553FD">
        <w:rPr>
          <w:rFonts w:ascii="Times New Roman" w:hAnsi="Times New Roman"/>
        </w:rPr>
        <w:t>with</w:t>
      </w:r>
      <w:r w:rsidR="00E72935">
        <w:rPr>
          <w:rFonts w:ascii="Times New Roman" w:hAnsi="Times New Roman"/>
        </w:rPr>
        <w:t>in</w:t>
      </w:r>
      <w:r w:rsidR="000553FD">
        <w:rPr>
          <w:rFonts w:ascii="Times New Roman" w:hAnsi="Times New Roman"/>
        </w:rPr>
        <w:t xml:space="preserve"> this accuracy. </w:t>
      </w:r>
      <w:r w:rsidR="00E72935">
        <w:rPr>
          <w:rFonts w:ascii="Times New Roman" w:hAnsi="Times New Roman"/>
        </w:rPr>
        <w:t>T</w:t>
      </w:r>
      <w:r w:rsidR="000553FD">
        <w:rPr>
          <w:rFonts w:ascii="Times New Roman" w:hAnsi="Times New Roman"/>
        </w:rPr>
        <w:t xml:space="preserve">his method </w:t>
      </w:r>
      <w:r w:rsidR="00E72935">
        <w:rPr>
          <w:rFonts w:ascii="Times New Roman" w:hAnsi="Times New Roman"/>
        </w:rPr>
        <w:t xml:space="preserve">thus </w:t>
      </w:r>
      <w:r w:rsidR="000553FD">
        <w:rPr>
          <w:rFonts w:ascii="Times New Roman" w:hAnsi="Times New Roman"/>
        </w:rPr>
        <w:t xml:space="preserve">becomes a differential technique </w:t>
      </w:r>
      <w:r w:rsidR="00E72935">
        <w:rPr>
          <w:rFonts w:ascii="Times New Roman" w:hAnsi="Times New Roman"/>
        </w:rPr>
        <w:t xml:space="preserve">not requiring standard </w:t>
      </w:r>
      <w:r w:rsidR="000553FD">
        <w:rPr>
          <w:rFonts w:ascii="Times New Roman" w:hAnsi="Times New Roman"/>
        </w:rPr>
        <w:t xml:space="preserve">references for calibration of the </w:t>
      </w:r>
      <w:r w:rsidR="00E72935">
        <w:rPr>
          <w:rFonts w:ascii="Times New Roman" w:hAnsi="Times New Roman"/>
        </w:rPr>
        <w:t xml:space="preserve">stress-free </w:t>
      </w:r>
      <w:r w:rsidR="000553FD">
        <w:rPr>
          <w:rFonts w:ascii="Times New Roman" w:hAnsi="Times New Roman"/>
        </w:rPr>
        <w:t>lattice spacing [</w:t>
      </w:r>
      <w:r>
        <w:rPr>
          <w:rFonts w:ascii="Times New Roman" w:hAnsi="Times New Roman"/>
        </w:rPr>
        <w:t>9</w:t>
      </w:r>
      <w:r w:rsidR="000553FD">
        <w:rPr>
          <w:rFonts w:ascii="Times New Roman" w:hAnsi="Times New Roman"/>
        </w:rPr>
        <w:t>].</w:t>
      </w:r>
    </w:p>
    <w:p w:rsidR="000553FD" w:rsidRPr="00F15B7F" w:rsidRDefault="008322E1" w:rsidP="000553FD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Cs w:val="22"/>
        </w:rPr>
      </w:pPr>
      <w:r w:rsidRPr="005031E7">
        <w:rPr>
          <w:rFonts w:ascii="Times New Roman" w:hAnsi="Times New Roman"/>
          <w:szCs w:val="22"/>
        </w:rPr>
        <w:t>In this paper</w:t>
      </w:r>
      <w:r w:rsidR="00F15B7F">
        <w:rPr>
          <w:rFonts w:ascii="Times New Roman" w:hAnsi="Times New Roman"/>
          <w:szCs w:val="22"/>
        </w:rPr>
        <w:t xml:space="preserve"> measurements </w:t>
      </w:r>
      <w:r w:rsidR="0041562A">
        <w:rPr>
          <w:rFonts w:ascii="Times New Roman" w:hAnsi="Times New Roman"/>
          <w:szCs w:val="22"/>
        </w:rPr>
        <w:t xml:space="preserve">and results </w:t>
      </w:r>
      <w:r w:rsidR="00F15B7F">
        <w:rPr>
          <w:rFonts w:ascii="Times New Roman" w:hAnsi="Times New Roman"/>
          <w:szCs w:val="22"/>
        </w:rPr>
        <w:t xml:space="preserve">are reported </w:t>
      </w:r>
      <w:r w:rsidR="00C06808">
        <w:rPr>
          <w:rFonts w:ascii="Times New Roman" w:hAnsi="Times New Roman"/>
          <w:szCs w:val="22"/>
        </w:rPr>
        <w:t>of</w:t>
      </w:r>
      <w:r w:rsidR="00F15B7F">
        <w:rPr>
          <w:rFonts w:ascii="Times New Roman" w:hAnsi="Times New Roman"/>
          <w:szCs w:val="22"/>
        </w:rPr>
        <w:t xml:space="preserve"> the str</w:t>
      </w:r>
      <w:r w:rsidR="001C7BF9">
        <w:rPr>
          <w:rFonts w:ascii="Times New Roman" w:hAnsi="Times New Roman"/>
          <w:szCs w:val="22"/>
        </w:rPr>
        <w:t>ain</w:t>
      </w:r>
      <w:r w:rsidR="0041562A">
        <w:rPr>
          <w:rFonts w:ascii="Times New Roman" w:hAnsi="Times New Roman"/>
          <w:szCs w:val="22"/>
        </w:rPr>
        <w:t>s</w:t>
      </w:r>
      <w:r w:rsidR="001C7BF9">
        <w:rPr>
          <w:rFonts w:ascii="Times New Roman" w:hAnsi="Times New Roman"/>
          <w:szCs w:val="22"/>
        </w:rPr>
        <w:t xml:space="preserve"> </w:t>
      </w:r>
      <w:r w:rsidR="00F15B7F">
        <w:rPr>
          <w:rFonts w:ascii="Times New Roman" w:hAnsi="Times New Roman"/>
          <w:szCs w:val="22"/>
        </w:rPr>
        <w:t>and str</w:t>
      </w:r>
      <w:r w:rsidR="001C7BF9">
        <w:rPr>
          <w:rFonts w:ascii="Times New Roman" w:hAnsi="Times New Roman"/>
          <w:szCs w:val="22"/>
        </w:rPr>
        <w:t>ess</w:t>
      </w:r>
      <w:r w:rsidR="0041562A">
        <w:rPr>
          <w:rFonts w:ascii="Times New Roman" w:hAnsi="Times New Roman"/>
          <w:szCs w:val="22"/>
        </w:rPr>
        <w:t>es</w:t>
      </w:r>
      <w:r w:rsidR="00F15B7F">
        <w:rPr>
          <w:rFonts w:ascii="Times New Roman" w:hAnsi="Times New Roman"/>
          <w:szCs w:val="22"/>
        </w:rPr>
        <w:t xml:space="preserve"> </w:t>
      </w:r>
      <w:r w:rsidR="001C7BF9">
        <w:rPr>
          <w:rFonts w:ascii="Times New Roman" w:hAnsi="Times New Roman"/>
          <w:szCs w:val="22"/>
        </w:rPr>
        <w:t xml:space="preserve">in </w:t>
      </w:r>
      <w:r w:rsidR="00F15B7F">
        <w:rPr>
          <w:rFonts w:ascii="Times New Roman" w:hAnsi="Times New Roman"/>
          <w:szCs w:val="22"/>
        </w:rPr>
        <w:t>Cr thin films deposited on fused silica substrates. The strain</w:t>
      </w:r>
      <w:r w:rsidR="0041562A">
        <w:rPr>
          <w:rFonts w:ascii="Times New Roman" w:hAnsi="Times New Roman"/>
          <w:szCs w:val="22"/>
        </w:rPr>
        <w:t>s</w:t>
      </w:r>
      <w:r w:rsidR="00F15B7F">
        <w:rPr>
          <w:rFonts w:ascii="Times New Roman" w:hAnsi="Times New Roman"/>
          <w:szCs w:val="22"/>
        </w:rPr>
        <w:t xml:space="preserve"> </w:t>
      </w:r>
      <w:r w:rsidR="0041562A">
        <w:rPr>
          <w:rFonts w:ascii="Times New Roman" w:hAnsi="Times New Roman"/>
          <w:szCs w:val="22"/>
        </w:rPr>
        <w:t xml:space="preserve">in </w:t>
      </w:r>
      <w:r w:rsidR="00F15B7F">
        <w:rPr>
          <w:rFonts w:ascii="Times New Roman" w:hAnsi="Times New Roman"/>
          <w:szCs w:val="22"/>
        </w:rPr>
        <w:t xml:space="preserve">the thin films </w:t>
      </w:r>
      <w:r w:rsidR="006231CE">
        <w:rPr>
          <w:rFonts w:ascii="Times New Roman" w:hAnsi="Times New Roman"/>
          <w:szCs w:val="22"/>
        </w:rPr>
        <w:t>were</w:t>
      </w:r>
      <w:r w:rsidR="00F15B7F">
        <w:rPr>
          <w:rFonts w:ascii="Times New Roman" w:hAnsi="Times New Roman"/>
          <w:szCs w:val="22"/>
        </w:rPr>
        <w:t xml:space="preserve"> determined using the x-ray diffraction </w:t>
      </w:r>
      <w:r w:rsidR="00F15B7F">
        <w:rPr>
          <w:rFonts w:ascii="Times New Roman" w:hAnsi="Times New Roman"/>
          <w:iCs/>
        </w:rPr>
        <w:t>sin</w:t>
      </w:r>
      <w:r w:rsidR="00F15B7F" w:rsidRPr="00CF2D69">
        <w:rPr>
          <w:rFonts w:ascii="Times New Roman" w:hAnsi="Times New Roman"/>
          <w:iCs/>
          <w:vertAlign w:val="superscript"/>
        </w:rPr>
        <w:t>2</w:t>
      </w:r>
      <w:r w:rsidR="00F15B7F" w:rsidRPr="002714DF">
        <w:rPr>
          <w:rFonts w:ascii="Times New Roman" w:hAnsi="Times New Roman"/>
          <w:i/>
          <w:iCs/>
        </w:rPr>
        <w:sym w:font="Symbol" w:char="F079"/>
      </w:r>
      <w:r w:rsidR="00F15B7F">
        <w:rPr>
          <w:rFonts w:ascii="Times New Roman" w:hAnsi="Times New Roman"/>
          <w:iCs/>
        </w:rPr>
        <w:t xml:space="preserve"> </w:t>
      </w:r>
      <w:r w:rsidR="0041562A">
        <w:rPr>
          <w:rFonts w:ascii="Times New Roman" w:hAnsi="Times New Roman"/>
          <w:iCs/>
        </w:rPr>
        <w:t xml:space="preserve">technique </w:t>
      </w:r>
      <w:r w:rsidR="00C06808">
        <w:rPr>
          <w:rFonts w:ascii="Times New Roman" w:hAnsi="Times New Roman"/>
          <w:iCs/>
        </w:rPr>
        <w:t>introduced</w:t>
      </w:r>
      <w:r w:rsidR="00F15B7F">
        <w:rPr>
          <w:rFonts w:ascii="Times New Roman" w:hAnsi="Times New Roman"/>
          <w:iCs/>
        </w:rPr>
        <w:t xml:space="preserve"> above. </w:t>
      </w:r>
    </w:p>
    <w:p w:rsidR="00E07FA5" w:rsidRPr="00E07FA5" w:rsidRDefault="00E07FA5" w:rsidP="001C1CDA">
      <w:pPr>
        <w:pStyle w:val="Section"/>
        <w:numPr>
          <w:ilvl w:val="0"/>
          <w:numId w:val="6"/>
        </w:numPr>
        <w:ind w:left="284" w:hanging="284"/>
      </w:pPr>
      <w:r>
        <w:t>Experimental</w:t>
      </w:r>
    </w:p>
    <w:p w:rsidR="00800875" w:rsidRPr="00145354" w:rsidRDefault="00E1118E" w:rsidP="0018092B">
      <w:pPr>
        <w:pStyle w:val="ListParagraph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145354">
        <w:rPr>
          <w:rFonts w:ascii="Times New Roman" w:hAnsi="Times New Roman"/>
        </w:rPr>
        <w:t xml:space="preserve">The </w:t>
      </w:r>
      <w:r w:rsidR="00E80F61">
        <w:rPr>
          <w:rFonts w:ascii="Times New Roman" w:hAnsi="Times New Roman"/>
        </w:rPr>
        <w:t xml:space="preserve">Cr </w:t>
      </w:r>
      <w:r w:rsidR="0041562A">
        <w:rPr>
          <w:rFonts w:ascii="Times New Roman" w:hAnsi="Times New Roman"/>
        </w:rPr>
        <w:t xml:space="preserve">films </w:t>
      </w:r>
      <w:r w:rsidRPr="00145354">
        <w:rPr>
          <w:rFonts w:ascii="Times New Roman" w:hAnsi="Times New Roman"/>
        </w:rPr>
        <w:t>we</w:t>
      </w:r>
      <w:r w:rsidR="00145354">
        <w:rPr>
          <w:rFonts w:ascii="Times New Roman" w:hAnsi="Times New Roman"/>
        </w:rPr>
        <w:t>re prepared usin</w:t>
      </w:r>
      <w:r w:rsidR="00124E98">
        <w:rPr>
          <w:rFonts w:ascii="Times New Roman" w:hAnsi="Times New Roman"/>
        </w:rPr>
        <w:t>g direct current (DC</w:t>
      </w:r>
      <w:r w:rsidR="00B77C1E">
        <w:rPr>
          <w:rFonts w:ascii="Times New Roman" w:hAnsi="Times New Roman"/>
        </w:rPr>
        <w:t>)</w:t>
      </w:r>
      <w:r w:rsidR="00124E98">
        <w:rPr>
          <w:rFonts w:ascii="Times New Roman" w:hAnsi="Times New Roman"/>
        </w:rPr>
        <w:t xml:space="preserve"> magnetron s</w:t>
      </w:r>
      <w:r w:rsidRPr="00145354">
        <w:rPr>
          <w:rFonts w:ascii="Times New Roman" w:hAnsi="Times New Roman"/>
        </w:rPr>
        <w:t>puttering</w:t>
      </w:r>
      <w:r w:rsidR="00E80F61">
        <w:rPr>
          <w:rFonts w:ascii="Times New Roman" w:hAnsi="Times New Roman"/>
        </w:rPr>
        <w:t xml:space="preserve">. The </w:t>
      </w:r>
      <w:r w:rsidR="00C06808">
        <w:rPr>
          <w:rFonts w:ascii="Times New Roman" w:hAnsi="Times New Roman"/>
        </w:rPr>
        <w:t xml:space="preserve">films </w:t>
      </w:r>
      <w:r w:rsidR="002B41B5">
        <w:rPr>
          <w:rFonts w:ascii="Times New Roman" w:hAnsi="Times New Roman"/>
        </w:rPr>
        <w:t>were</w:t>
      </w:r>
      <w:r w:rsidR="00E80F61">
        <w:rPr>
          <w:rFonts w:ascii="Times New Roman" w:hAnsi="Times New Roman"/>
        </w:rPr>
        <w:t xml:space="preserve"> deposited at a substrate temperature</w:t>
      </w:r>
      <w:r w:rsidRPr="00145354">
        <w:rPr>
          <w:rFonts w:ascii="Times New Roman" w:hAnsi="Times New Roman"/>
        </w:rPr>
        <w:t xml:space="preserve"> </w:t>
      </w:r>
      <w:r w:rsidR="00E06043">
        <w:rPr>
          <w:rFonts w:ascii="Times New Roman" w:hAnsi="Times New Roman"/>
        </w:rPr>
        <w:t xml:space="preserve">and argon pressure </w:t>
      </w:r>
      <w:r w:rsidR="00EF71E5">
        <w:rPr>
          <w:rFonts w:ascii="Times New Roman" w:hAnsi="Times New Roman"/>
        </w:rPr>
        <w:t>of 973 K</w:t>
      </w:r>
      <w:r w:rsidRPr="00145354">
        <w:rPr>
          <w:rFonts w:ascii="Times New Roman" w:hAnsi="Times New Roman"/>
        </w:rPr>
        <w:t xml:space="preserve"> </w:t>
      </w:r>
      <w:r w:rsidR="00826368">
        <w:rPr>
          <w:rFonts w:ascii="Times New Roman" w:hAnsi="Times New Roman"/>
        </w:rPr>
        <w:t>and 3</w:t>
      </w:r>
      <w:r w:rsidR="0041562A">
        <w:rPr>
          <w:rFonts w:ascii="Times New Roman" w:hAnsi="Times New Roman"/>
        </w:rPr>
        <w:t xml:space="preserve"> </w:t>
      </w:r>
      <w:proofErr w:type="spellStart"/>
      <w:r w:rsidR="00826368">
        <w:rPr>
          <w:rFonts w:ascii="Times New Roman" w:hAnsi="Times New Roman"/>
        </w:rPr>
        <w:t>mT</w:t>
      </w:r>
      <w:proofErr w:type="spellEnd"/>
      <w:r w:rsidR="002B41B5">
        <w:rPr>
          <w:rFonts w:ascii="Times New Roman" w:hAnsi="Times New Roman"/>
        </w:rPr>
        <w:t>,</w:t>
      </w:r>
      <w:r w:rsidR="00826368">
        <w:rPr>
          <w:rFonts w:ascii="Times New Roman" w:hAnsi="Times New Roman"/>
        </w:rPr>
        <w:t xml:space="preserve"> </w:t>
      </w:r>
      <w:r w:rsidR="00E06043">
        <w:rPr>
          <w:rFonts w:ascii="Times New Roman" w:hAnsi="Times New Roman"/>
        </w:rPr>
        <w:t>respectively</w:t>
      </w:r>
      <w:r w:rsidR="00C06808">
        <w:rPr>
          <w:rFonts w:ascii="Times New Roman" w:hAnsi="Times New Roman"/>
        </w:rPr>
        <w:t xml:space="preserve"> </w:t>
      </w:r>
      <w:r w:rsidR="00E80F61">
        <w:rPr>
          <w:rFonts w:ascii="Times New Roman" w:hAnsi="Times New Roman"/>
        </w:rPr>
        <w:t>on</w:t>
      </w:r>
      <w:r w:rsidR="004E3943">
        <w:rPr>
          <w:rFonts w:ascii="Times New Roman" w:hAnsi="Times New Roman"/>
        </w:rPr>
        <w:t>to</w:t>
      </w:r>
      <w:r w:rsidR="00E80F61">
        <w:rPr>
          <w:rFonts w:ascii="Times New Roman" w:hAnsi="Times New Roman"/>
        </w:rPr>
        <w:t xml:space="preserve"> fused silica </w:t>
      </w:r>
      <w:r w:rsidR="00E6132D">
        <w:rPr>
          <w:rFonts w:ascii="Times New Roman" w:hAnsi="Times New Roman"/>
        </w:rPr>
        <w:t>substrates</w:t>
      </w:r>
      <w:r w:rsidR="0041562A">
        <w:rPr>
          <w:rFonts w:ascii="Times New Roman" w:hAnsi="Times New Roman"/>
        </w:rPr>
        <w:t xml:space="preserve"> (</w:t>
      </w:r>
      <w:r w:rsidR="00AA173F">
        <w:rPr>
          <w:rFonts w:ascii="Times New Roman" w:hAnsi="Times New Roman"/>
        </w:rPr>
        <w:t xml:space="preserve">size: </w:t>
      </w:r>
      <w:r w:rsidR="004E22F9">
        <w:rPr>
          <w:rFonts w:ascii="Times New Roman" w:hAnsi="Times New Roman"/>
        </w:rPr>
        <w:t>10 mm</w:t>
      </w:r>
      <w:r w:rsidR="004E22F9">
        <w:rPr>
          <w:rFonts w:ascii="Times New Roman" w:hAnsi="Times New Roman"/>
          <w:vertAlign w:val="superscript"/>
        </w:rPr>
        <w:t>2</w:t>
      </w:r>
      <w:r w:rsidR="0041562A">
        <w:rPr>
          <w:rFonts w:ascii="Times New Roman" w:hAnsi="Times New Roman"/>
        </w:rPr>
        <w:t xml:space="preserve"> and thicknesses </w:t>
      </w:r>
      <w:r w:rsidR="004E22F9">
        <w:rPr>
          <w:rFonts w:ascii="Times New Roman" w:hAnsi="Times New Roman"/>
        </w:rPr>
        <w:t>of 0.5 mm)</w:t>
      </w:r>
      <w:r w:rsidR="004E3943">
        <w:rPr>
          <w:rFonts w:ascii="Times New Roman" w:hAnsi="Times New Roman"/>
        </w:rPr>
        <w:t xml:space="preserve">. The film thicknesses </w:t>
      </w:r>
      <w:r w:rsidR="00E80F61">
        <w:rPr>
          <w:rFonts w:ascii="Times New Roman" w:hAnsi="Times New Roman"/>
        </w:rPr>
        <w:t>var</w:t>
      </w:r>
      <w:r w:rsidR="004E3943">
        <w:rPr>
          <w:rFonts w:ascii="Times New Roman" w:hAnsi="Times New Roman"/>
        </w:rPr>
        <w:t>ied</w:t>
      </w:r>
      <w:r w:rsidR="00E80F61">
        <w:rPr>
          <w:rFonts w:ascii="Times New Roman" w:hAnsi="Times New Roman"/>
        </w:rPr>
        <w:t xml:space="preserve"> between 20</w:t>
      </w:r>
      <w:r w:rsidR="00826368">
        <w:rPr>
          <w:rFonts w:ascii="Times New Roman" w:hAnsi="Times New Roman"/>
        </w:rPr>
        <w:t xml:space="preserve"> and 320</w:t>
      </w:r>
      <w:r w:rsidR="006231CE">
        <w:rPr>
          <w:rFonts w:ascii="Times New Roman" w:hAnsi="Times New Roman"/>
        </w:rPr>
        <w:t xml:space="preserve"> </w:t>
      </w:r>
      <w:r w:rsidR="00826368">
        <w:rPr>
          <w:rFonts w:ascii="Times New Roman" w:hAnsi="Times New Roman"/>
        </w:rPr>
        <w:t xml:space="preserve">nm </w:t>
      </w:r>
      <w:r w:rsidR="004E3943">
        <w:rPr>
          <w:rFonts w:ascii="Times New Roman" w:hAnsi="Times New Roman"/>
        </w:rPr>
        <w:t xml:space="preserve">and </w:t>
      </w:r>
      <w:r w:rsidR="00C06808">
        <w:rPr>
          <w:rFonts w:ascii="Times New Roman" w:hAnsi="Times New Roman"/>
        </w:rPr>
        <w:t xml:space="preserve">were </w:t>
      </w:r>
      <w:r w:rsidR="00E80F61">
        <w:rPr>
          <w:rFonts w:ascii="Times New Roman" w:hAnsi="Times New Roman"/>
        </w:rPr>
        <w:t>controll</w:t>
      </w:r>
      <w:r w:rsidR="0041562A">
        <w:rPr>
          <w:rFonts w:ascii="Times New Roman" w:hAnsi="Times New Roman"/>
        </w:rPr>
        <w:t>ed by</w:t>
      </w:r>
      <w:r w:rsidR="00E80F61">
        <w:rPr>
          <w:rFonts w:ascii="Times New Roman" w:hAnsi="Times New Roman"/>
        </w:rPr>
        <w:t xml:space="preserve"> the </w:t>
      </w:r>
      <w:r w:rsidR="00826368">
        <w:rPr>
          <w:rFonts w:ascii="Times New Roman" w:hAnsi="Times New Roman"/>
        </w:rPr>
        <w:t>deposition</w:t>
      </w:r>
      <w:r w:rsidR="00E80F61">
        <w:rPr>
          <w:rFonts w:ascii="Times New Roman" w:hAnsi="Times New Roman"/>
        </w:rPr>
        <w:t xml:space="preserve"> times. </w:t>
      </w:r>
      <w:r w:rsidR="0041562A">
        <w:rPr>
          <w:rFonts w:ascii="Times New Roman" w:hAnsi="Times New Roman"/>
        </w:rPr>
        <w:t>X</w:t>
      </w:r>
      <w:r w:rsidR="00E80F61">
        <w:rPr>
          <w:rFonts w:ascii="Times New Roman" w:hAnsi="Times New Roman"/>
        </w:rPr>
        <w:t>-ray diffraction</w:t>
      </w:r>
      <w:r w:rsidR="00C23825">
        <w:rPr>
          <w:rFonts w:ascii="Times New Roman" w:hAnsi="Times New Roman"/>
        </w:rPr>
        <w:t xml:space="preserve"> </w:t>
      </w:r>
      <w:r w:rsidR="0041562A">
        <w:rPr>
          <w:rFonts w:ascii="Times New Roman" w:hAnsi="Times New Roman"/>
        </w:rPr>
        <w:t>m</w:t>
      </w:r>
      <w:r w:rsidR="00C23825">
        <w:rPr>
          <w:rFonts w:ascii="Times New Roman" w:hAnsi="Times New Roman"/>
        </w:rPr>
        <w:t>easurements were</w:t>
      </w:r>
      <w:r w:rsidR="00E80F61">
        <w:rPr>
          <w:rFonts w:ascii="Times New Roman" w:hAnsi="Times New Roman"/>
        </w:rPr>
        <w:t xml:space="preserve"> done on a </w:t>
      </w:r>
      <w:proofErr w:type="spellStart"/>
      <w:r w:rsidR="00E80F61">
        <w:rPr>
          <w:rFonts w:ascii="Times New Roman" w:hAnsi="Times New Roman"/>
        </w:rPr>
        <w:t>Brucker</w:t>
      </w:r>
      <w:proofErr w:type="spellEnd"/>
      <w:r w:rsidR="00E80F61">
        <w:rPr>
          <w:rFonts w:ascii="Times New Roman" w:hAnsi="Times New Roman"/>
        </w:rPr>
        <w:t xml:space="preserve"> D8 Discover </w:t>
      </w:r>
      <w:proofErr w:type="spellStart"/>
      <w:r w:rsidR="00E80F61">
        <w:rPr>
          <w:rFonts w:ascii="Times New Roman" w:hAnsi="Times New Roman"/>
        </w:rPr>
        <w:t>diffractometer</w:t>
      </w:r>
      <w:proofErr w:type="spellEnd"/>
      <w:r w:rsidR="00E80F61">
        <w:rPr>
          <w:rFonts w:ascii="Times New Roman" w:hAnsi="Times New Roman"/>
        </w:rPr>
        <w:t xml:space="preserve"> </w:t>
      </w:r>
      <w:r w:rsidR="00E6132D">
        <w:rPr>
          <w:rFonts w:ascii="Times New Roman" w:hAnsi="Times New Roman"/>
        </w:rPr>
        <w:t>equipped with a Vantec 500 area detector</w:t>
      </w:r>
      <w:r w:rsidR="00E80F61">
        <w:rPr>
          <w:rFonts w:ascii="Times New Roman" w:hAnsi="Times New Roman"/>
        </w:rPr>
        <w:t xml:space="preserve">. The source </w:t>
      </w:r>
      <w:r w:rsidR="004745FF">
        <w:rPr>
          <w:rFonts w:ascii="Times New Roman" w:hAnsi="Times New Roman"/>
        </w:rPr>
        <w:t>radiation</w:t>
      </w:r>
      <w:r w:rsidR="0096329A">
        <w:rPr>
          <w:rFonts w:ascii="Times New Roman" w:hAnsi="Times New Roman"/>
        </w:rPr>
        <w:t xml:space="preserve"> was Cu K</w:t>
      </w:r>
      <w:r w:rsidR="00E80F61" w:rsidRPr="008026D7">
        <w:rPr>
          <w:rFonts w:ascii="Times New Roman" w:hAnsi="Times New Roman"/>
          <w:vertAlign w:val="subscript"/>
        </w:rPr>
        <w:sym w:font="Symbol" w:char="F061"/>
      </w:r>
      <w:r w:rsidR="008026D7">
        <w:rPr>
          <w:rFonts w:ascii="Times New Roman" w:hAnsi="Times New Roman"/>
        </w:rPr>
        <w:t xml:space="preserve"> </w:t>
      </w:r>
      <w:r w:rsidR="00E6132D">
        <w:rPr>
          <w:rFonts w:ascii="Times New Roman" w:hAnsi="Times New Roman"/>
        </w:rPr>
        <w:t xml:space="preserve">set at 40 kV and 40 mA in conjunction </w:t>
      </w:r>
      <w:r w:rsidR="00E06043">
        <w:rPr>
          <w:rFonts w:ascii="Times New Roman" w:hAnsi="Times New Roman"/>
        </w:rPr>
        <w:t xml:space="preserve">with </w:t>
      </w:r>
      <w:r w:rsidR="00E6132D">
        <w:rPr>
          <w:rFonts w:ascii="Times New Roman" w:hAnsi="Times New Roman"/>
        </w:rPr>
        <w:t xml:space="preserve">a </w:t>
      </w:r>
      <w:proofErr w:type="spellStart"/>
      <w:r w:rsidR="00E6132D">
        <w:rPr>
          <w:rFonts w:ascii="Times New Roman" w:hAnsi="Times New Roman"/>
        </w:rPr>
        <w:t>monochromated</w:t>
      </w:r>
      <w:proofErr w:type="spellEnd"/>
      <w:r w:rsidR="00E6132D">
        <w:rPr>
          <w:rFonts w:ascii="Times New Roman" w:hAnsi="Times New Roman"/>
        </w:rPr>
        <w:t xml:space="preserve"> incident beam </w:t>
      </w:r>
      <w:r w:rsidR="00567180">
        <w:rPr>
          <w:rFonts w:ascii="Times New Roman" w:hAnsi="Times New Roman"/>
        </w:rPr>
        <w:t>0.8 mm in</w:t>
      </w:r>
      <w:r w:rsidR="00E06043">
        <w:rPr>
          <w:rFonts w:ascii="Times New Roman" w:hAnsi="Times New Roman"/>
        </w:rPr>
        <w:t xml:space="preserve"> diameter</w:t>
      </w:r>
      <w:r w:rsidR="004745FF">
        <w:rPr>
          <w:rFonts w:ascii="Times New Roman" w:hAnsi="Times New Roman"/>
        </w:rPr>
        <w:t xml:space="preserve">. The </w:t>
      </w:r>
      <w:r w:rsidR="00567180">
        <w:rPr>
          <w:rFonts w:ascii="Times New Roman" w:hAnsi="Times New Roman"/>
        </w:rPr>
        <w:t xml:space="preserve">traditional </w:t>
      </w:r>
      <w:r w:rsidR="004745FF" w:rsidRPr="000A3CAB">
        <w:rPr>
          <w:rFonts w:ascii="Times New Roman" w:hAnsi="Times New Roman"/>
        </w:rPr>
        <w:t>sin</w:t>
      </w:r>
      <w:r w:rsidR="004745FF" w:rsidRPr="000A3CAB">
        <w:rPr>
          <w:rFonts w:ascii="Times New Roman" w:hAnsi="Times New Roman"/>
          <w:vertAlign w:val="superscript"/>
        </w:rPr>
        <w:t>2</w:t>
      </w:r>
      <w:r w:rsidR="004745FF" w:rsidRPr="00C06808">
        <w:rPr>
          <w:rFonts w:ascii="Times New Roman" w:hAnsi="Times New Roman"/>
          <w:i/>
        </w:rPr>
        <w:sym w:font="Symbol" w:char="F079"/>
      </w:r>
      <w:r w:rsidR="004745FF">
        <w:rPr>
          <w:rFonts w:ascii="Times New Roman" w:hAnsi="Times New Roman"/>
        </w:rPr>
        <w:t xml:space="preserve"> method was used to study the residual str</w:t>
      </w:r>
      <w:r w:rsidR="00567180">
        <w:rPr>
          <w:rFonts w:ascii="Times New Roman" w:hAnsi="Times New Roman"/>
        </w:rPr>
        <w:t>ain</w:t>
      </w:r>
      <w:r w:rsidR="004745FF">
        <w:rPr>
          <w:rFonts w:ascii="Times New Roman" w:hAnsi="Times New Roman"/>
        </w:rPr>
        <w:t xml:space="preserve"> in the material</w:t>
      </w:r>
      <w:r w:rsidR="00A54E36">
        <w:rPr>
          <w:rFonts w:ascii="Times New Roman" w:hAnsi="Times New Roman"/>
        </w:rPr>
        <w:t xml:space="preserve"> [4]</w:t>
      </w:r>
      <w:r w:rsidR="004745FF">
        <w:rPr>
          <w:rFonts w:ascii="Times New Roman" w:hAnsi="Times New Roman"/>
        </w:rPr>
        <w:t>. In strain analys</w:t>
      </w:r>
      <w:r w:rsidR="00567180">
        <w:rPr>
          <w:rFonts w:ascii="Times New Roman" w:hAnsi="Times New Roman"/>
        </w:rPr>
        <w:t>e</w:t>
      </w:r>
      <w:r w:rsidR="004745FF">
        <w:rPr>
          <w:rFonts w:ascii="Times New Roman" w:hAnsi="Times New Roman"/>
        </w:rPr>
        <w:t>s</w:t>
      </w:r>
      <w:r w:rsidR="00567180">
        <w:rPr>
          <w:rFonts w:ascii="Times New Roman" w:hAnsi="Times New Roman"/>
        </w:rPr>
        <w:t>,</w:t>
      </w:r>
      <w:r w:rsidR="004745FF">
        <w:rPr>
          <w:rFonts w:ascii="Times New Roman" w:hAnsi="Times New Roman"/>
        </w:rPr>
        <w:t xml:space="preserve"> change</w:t>
      </w:r>
      <w:r w:rsidR="00567180">
        <w:rPr>
          <w:rFonts w:ascii="Times New Roman" w:hAnsi="Times New Roman"/>
        </w:rPr>
        <w:t>s</w:t>
      </w:r>
      <w:r w:rsidR="004745FF">
        <w:rPr>
          <w:rFonts w:ascii="Times New Roman" w:hAnsi="Times New Roman"/>
        </w:rPr>
        <w:t xml:space="preserve"> in the lattice </w:t>
      </w:r>
      <w:r w:rsidR="00567180">
        <w:rPr>
          <w:rFonts w:ascii="Times New Roman" w:hAnsi="Times New Roman"/>
        </w:rPr>
        <w:t xml:space="preserve">plane </w:t>
      </w:r>
      <w:r w:rsidR="004745FF">
        <w:rPr>
          <w:rFonts w:ascii="Times New Roman" w:hAnsi="Times New Roman"/>
        </w:rPr>
        <w:t>spacing</w:t>
      </w:r>
      <w:r w:rsidR="00E06043">
        <w:rPr>
          <w:rFonts w:ascii="Times New Roman" w:hAnsi="Times New Roman"/>
        </w:rPr>
        <w:t xml:space="preserve"> </w:t>
      </w:r>
      <w:r w:rsidR="00567180">
        <w:rPr>
          <w:rFonts w:ascii="Times New Roman" w:hAnsi="Times New Roman"/>
        </w:rPr>
        <w:t>are</w:t>
      </w:r>
      <w:r w:rsidR="00E06043">
        <w:rPr>
          <w:rFonts w:ascii="Times New Roman" w:hAnsi="Times New Roman"/>
        </w:rPr>
        <w:t xml:space="preserve"> very small</w:t>
      </w:r>
      <w:r w:rsidR="00567180">
        <w:rPr>
          <w:rFonts w:ascii="Times New Roman" w:hAnsi="Times New Roman"/>
        </w:rPr>
        <w:t xml:space="preserve"> (typically 10</w:t>
      </w:r>
      <w:r w:rsidR="00567180" w:rsidRPr="009D128C">
        <w:rPr>
          <w:rFonts w:ascii="Times New Roman" w:hAnsi="Times New Roman"/>
          <w:vertAlign w:val="superscript"/>
        </w:rPr>
        <w:t>-4</w:t>
      </w:r>
      <w:r w:rsidR="00567180">
        <w:rPr>
          <w:rFonts w:ascii="Times New Roman" w:hAnsi="Times New Roman"/>
        </w:rPr>
        <w:t>)</w:t>
      </w:r>
      <w:r w:rsidR="0041562A">
        <w:rPr>
          <w:rFonts w:ascii="Times New Roman" w:hAnsi="Times New Roman"/>
        </w:rPr>
        <w:t xml:space="preserve"> which </w:t>
      </w:r>
      <w:r w:rsidR="00C06808">
        <w:rPr>
          <w:rFonts w:ascii="Times New Roman" w:hAnsi="Times New Roman"/>
        </w:rPr>
        <w:t xml:space="preserve">are </w:t>
      </w:r>
      <w:r w:rsidR="0041562A">
        <w:rPr>
          <w:rFonts w:ascii="Times New Roman" w:hAnsi="Times New Roman"/>
        </w:rPr>
        <w:t xml:space="preserve">achieved by selecting </w:t>
      </w:r>
      <w:r w:rsidR="00244B88">
        <w:rPr>
          <w:rFonts w:ascii="Times New Roman" w:hAnsi="Times New Roman"/>
        </w:rPr>
        <w:t xml:space="preserve">reflections with </w:t>
      </w:r>
      <w:r w:rsidR="00C06808">
        <w:rPr>
          <w:rFonts w:ascii="Times New Roman" w:hAnsi="Times New Roman"/>
          <w:i/>
        </w:rPr>
        <w:t>2</w:t>
      </w:r>
      <w:r w:rsidR="00244B88" w:rsidRPr="0096329A">
        <w:rPr>
          <w:rFonts w:ascii="Times New Roman" w:hAnsi="Times New Roman"/>
          <w:i/>
        </w:rPr>
        <w:sym w:font="Symbol" w:char="F071"/>
      </w:r>
      <w:r w:rsidR="00244B88">
        <w:rPr>
          <w:rFonts w:ascii="Times New Roman" w:hAnsi="Times New Roman"/>
        </w:rPr>
        <w:t xml:space="preserve"> </w:t>
      </w:r>
      <w:r w:rsidR="0041562A">
        <w:rPr>
          <w:rFonts w:ascii="Times New Roman" w:hAnsi="Times New Roman"/>
        </w:rPr>
        <w:t>values</w:t>
      </w:r>
      <w:r w:rsidR="00C06808">
        <w:rPr>
          <w:rFonts w:ascii="Times New Roman" w:hAnsi="Times New Roman"/>
        </w:rPr>
        <w:t xml:space="preserve"> larger than 100</w:t>
      </w:r>
      <w:r w:rsidR="00C06808">
        <w:rPr>
          <w:rFonts w:ascii="Times New Roman" w:hAnsi="Times New Roman" w:cs="Times New Roman"/>
        </w:rPr>
        <w:t>º</w:t>
      </w:r>
      <w:r w:rsidR="00244B88">
        <w:rPr>
          <w:rFonts w:ascii="Times New Roman" w:hAnsi="Times New Roman"/>
        </w:rPr>
        <w:t xml:space="preserve">. In the case of </w:t>
      </w:r>
      <w:r w:rsidR="00F01E5D">
        <w:rPr>
          <w:rFonts w:ascii="Times New Roman" w:hAnsi="Times New Roman"/>
        </w:rPr>
        <w:t xml:space="preserve">the </w:t>
      </w:r>
      <w:r w:rsidR="00244B88">
        <w:rPr>
          <w:rFonts w:ascii="Times New Roman" w:hAnsi="Times New Roman"/>
        </w:rPr>
        <w:t xml:space="preserve">Cr polycrystalline films the (310) reflection at </w:t>
      </w:r>
      <w:r w:rsidR="00244B88" w:rsidRPr="009D128C">
        <w:rPr>
          <w:rFonts w:ascii="Times New Roman" w:hAnsi="Times New Roman"/>
          <w:i/>
        </w:rPr>
        <w:t>2</w:t>
      </w:r>
      <w:r w:rsidR="00244B88" w:rsidRPr="0096329A">
        <w:rPr>
          <w:rFonts w:ascii="Times New Roman" w:hAnsi="Times New Roman"/>
          <w:i/>
        </w:rPr>
        <w:sym w:font="Symbol" w:char="F071"/>
      </w:r>
      <w:r w:rsidR="0004594F">
        <w:rPr>
          <w:rFonts w:ascii="Times New Roman" w:hAnsi="Times New Roman"/>
        </w:rPr>
        <w:t>-</w:t>
      </w:r>
      <w:r w:rsidR="00244B88">
        <w:rPr>
          <w:rFonts w:ascii="Times New Roman" w:hAnsi="Times New Roman"/>
        </w:rPr>
        <w:t>position 115</w:t>
      </w:r>
      <w:r w:rsidR="00244B88">
        <w:rPr>
          <w:rFonts w:ascii="Times New Roman" w:hAnsi="Times New Roman"/>
        </w:rPr>
        <w:sym w:font="Symbol" w:char="F0B0"/>
      </w:r>
      <w:r w:rsidR="00567180">
        <w:rPr>
          <w:rFonts w:ascii="Times New Roman" w:hAnsi="Times New Roman"/>
        </w:rPr>
        <w:t xml:space="preserve"> was used</w:t>
      </w:r>
      <w:r w:rsidR="00244B88">
        <w:rPr>
          <w:rFonts w:ascii="Times New Roman" w:hAnsi="Times New Roman"/>
        </w:rPr>
        <w:t>.</w:t>
      </w:r>
      <w:r w:rsidR="00ED1E1E">
        <w:rPr>
          <w:rFonts w:ascii="Times New Roman" w:hAnsi="Times New Roman"/>
        </w:rPr>
        <w:t xml:space="preserve"> </w:t>
      </w:r>
      <w:r w:rsidR="00F01E5D">
        <w:rPr>
          <w:rFonts w:ascii="Times New Roman" w:hAnsi="Times New Roman"/>
        </w:rPr>
        <w:t>Due to the penetration depth of the x-ray beam compared to the coating thickness</w:t>
      </w:r>
      <w:r w:rsidR="00C06808">
        <w:rPr>
          <w:rFonts w:ascii="Times New Roman" w:hAnsi="Times New Roman"/>
        </w:rPr>
        <w:t>,</w:t>
      </w:r>
      <w:r w:rsidR="00F01E5D">
        <w:rPr>
          <w:rFonts w:ascii="Times New Roman" w:hAnsi="Times New Roman"/>
        </w:rPr>
        <w:t xml:space="preserve"> t</w:t>
      </w:r>
      <w:r w:rsidR="00ED1E1E">
        <w:rPr>
          <w:rFonts w:ascii="Times New Roman" w:hAnsi="Times New Roman"/>
        </w:rPr>
        <w:t xml:space="preserve">he </w:t>
      </w:r>
      <w:r w:rsidR="00F01E5D">
        <w:rPr>
          <w:rFonts w:ascii="Times New Roman" w:hAnsi="Times New Roman"/>
        </w:rPr>
        <w:t xml:space="preserve">measured </w:t>
      </w:r>
      <w:r w:rsidR="00ED1E1E">
        <w:rPr>
          <w:rFonts w:ascii="Times New Roman" w:hAnsi="Times New Roman"/>
        </w:rPr>
        <w:t>strains are averaged through the coating thickness.</w:t>
      </w:r>
    </w:p>
    <w:p w:rsidR="0018092B" w:rsidRDefault="0018092B" w:rsidP="0018092B">
      <w:pPr>
        <w:pStyle w:val="Bodytext"/>
        <w:numPr>
          <w:ilvl w:val="0"/>
          <w:numId w:val="6"/>
        </w:numPr>
        <w:tabs>
          <w:tab w:val="left" w:pos="2646"/>
        </w:tabs>
        <w:ind w:left="284" w:hanging="284"/>
        <w:rPr>
          <w:b/>
        </w:rPr>
      </w:pPr>
      <w:r w:rsidRPr="0018092B">
        <w:rPr>
          <w:b/>
        </w:rPr>
        <w:t>Results</w:t>
      </w:r>
    </w:p>
    <w:p w:rsidR="00CD0FC0" w:rsidRDefault="00ED1E1E" w:rsidP="005646C6">
      <w:pPr>
        <w:pStyle w:val="BodytextInden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fused silica substrates are amorphous and thus do not contribute any </w:t>
      </w:r>
      <w:r w:rsidR="00F01E5D">
        <w:rPr>
          <w:rFonts w:ascii="Times New Roman" w:hAnsi="Times New Roman"/>
        </w:rPr>
        <w:t xml:space="preserve">coherent diffraction </w:t>
      </w:r>
      <w:r>
        <w:rPr>
          <w:rFonts w:ascii="Times New Roman" w:hAnsi="Times New Roman"/>
        </w:rPr>
        <w:t>peaks to the diffraction patterns</w:t>
      </w:r>
      <w:r w:rsidR="00F01E5D">
        <w:rPr>
          <w:rFonts w:ascii="Times New Roman" w:hAnsi="Times New Roman"/>
        </w:rPr>
        <w:t xml:space="preserve">. </w:t>
      </w:r>
      <w:r w:rsidR="00800875" w:rsidRPr="00DA3226">
        <w:rPr>
          <w:rFonts w:ascii="Times New Roman" w:hAnsi="Times New Roman"/>
        </w:rPr>
        <w:t xml:space="preserve">In </w:t>
      </w:r>
      <w:r w:rsidR="00A11A00">
        <w:rPr>
          <w:rFonts w:ascii="Times New Roman" w:hAnsi="Times New Roman"/>
        </w:rPr>
        <w:t>f</w:t>
      </w:r>
      <w:r w:rsidR="00800875" w:rsidRPr="00DA3226">
        <w:rPr>
          <w:rFonts w:ascii="Times New Roman" w:hAnsi="Times New Roman"/>
        </w:rPr>
        <w:t xml:space="preserve">igure </w:t>
      </w:r>
      <w:r w:rsidR="00567180">
        <w:rPr>
          <w:rFonts w:ascii="Times New Roman" w:hAnsi="Times New Roman"/>
        </w:rPr>
        <w:t>2</w:t>
      </w:r>
      <w:r w:rsidR="003B6F43">
        <w:rPr>
          <w:rFonts w:ascii="Times New Roman" w:hAnsi="Times New Roman"/>
        </w:rPr>
        <w:t xml:space="preserve">(a) </w:t>
      </w:r>
      <w:r w:rsidR="00121285" w:rsidRPr="00DA3226">
        <w:rPr>
          <w:rFonts w:ascii="Times New Roman" w:hAnsi="Times New Roman"/>
        </w:rPr>
        <w:t xml:space="preserve">the </w:t>
      </w:r>
      <w:r w:rsidR="00F01E5D">
        <w:rPr>
          <w:rFonts w:ascii="Times New Roman" w:hAnsi="Times New Roman"/>
        </w:rPr>
        <w:t xml:space="preserve">measured </w:t>
      </w:r>
      <w:r w:rsidR="00494925" w:rsidRPr="009D128C">
        <w:rPr>
          <w:rFonts w:ascii="Times New Roman" w:hAnsi="Times New Roman"/>
          <w:i/>
        </w:rPr>
        <w:t>2</w:t>
      </w:r>
      <w:r w:rsidR="00494925" w:rsidRPr="00567180">
        <w:rPr>
          <w:rFonts w:ascii="Times New Roman" w:hAnsi="Times New Roman"/>
          <w:i/>
        </w:rPr>
        <w:sym w:font="Symbol" w:char="F071"/>
      </w:r>
      <w:r w:rsidR="003B6F43" w:rsidRPr="003B6F43">
        <w:rPr>
          <w:rFonts w:ascii="Times New Roman" w:hAnsi="Times New Roman"/>
          <w:vertAlign w:val="subscript"/>
        </w:rPr>
        <w:t>(310)</w:t>
      </w:r>
      <w:r w:rsidR="00494925" w:rsidRPr="00DA3226">
        <w:rPr>
          <w:rFonts w:ascii="Times New Roman" w:hAnsi="Times New Roman"/>
        </w:rPr>
        <w:t xml:space="preserve"> </w:t>
      </w:r>
      <w:r w:rsidR="00567180">
        <w:rPr>
          <w:rFonts w:ascii="Times New Roman" w:hAnsi="Times New Roman"/>
        </w:rPr>
        <w:t xml:space="preserve">peak </w:t>
      </w:r>
      <w:r w:rsidR="00121285" w:rsidRPr="00DA3226">
        <w:rPr>
          <w:rFonts w:ascii="Times New Roman" w:hAnsi="Times New Roman"/>
        </w:rPr>
        <w:t>as function of the tilt angle</w:t>
      </w:r>
      <w:proofErr w:type="gramStart"/>
      <w:r w:rsidR="00121285" w:rsidRPr="00DA3226">
        <w:rPr>
          <w:rFonts w:ascii="Times New Roman" w:hAnsi="Times New Roman"/>
        </w:rPr>
        <w:t xml:space="preserve">, </w:t>
      </w:r>
      <w:proofErr w:type="gramEnd"/>
      <w:r w:rsidR="00121285" w:rsidRPr="002714DF">
        <w:rPr>
          <w:rFonts w:ascii="Times New Roman" w:hAnsi="Times New Roman"/>
          <w:i/>
        </w:rPr>
        <w:sym w:font="Symbol" w:char="F079"/>
      </w:r>
      <w:r w:rsidR="00121285" w:rsidRPr="00DA3226">
        <w:rPr>
          <w:rFonts w:ascii="Times New Roman" w:hAnsi="Times New Roman"/>
        </w:rPr>
        <w:t xml:space="preserve">, is shown </w:t>
      </w:r>
      <w:r w:rsidR="003B6F43">
        <w:rPr>
          <w:rFonts w:ascii="Times New Roman" w:hAnsi="Times New Roman"/>
        </w:rPr>
        <w:t xml:space="preserve">for </w:t>
      </w:r>
      <w:r w:rsidR="00567180">
        <w:rPr>
          <w:rFonts w:ascii="Times New Roman" w:hAnsi="Times New Roman"/>
        </w:rPr>
        <w:t xml:space="preserve">a </w:t>
      </w:r>
      <w:r w:rsidR="003B6F43">
        <w:rPr>
          <w:rFonts w:ascii="Times New Roman" w:hAnsi="Times New Roman"/>
        </w:rPr>
        <w:t>Cr layer thickness of 160</w:t>
      </w:r>
      <w:r w:rsidR="005833E9">
        <w:rPr>
          <w:rFonts w:ascii="Times New Roman" w:hAnsi="Times New Roman"/>
        </w:rPr>
        <w:t xml:space="preserve"> </w:t>
      </w:r>
      <w:r w:rsidR="003B6F43">
        <w:rPr>
          <w:rFonts w:ascii="Times New Roman" w:hAnsi="Times New Roman"/>
        </w:rPr>
        <w:t xml:space="preserve">nm. </w:t>
      </w:r>
    </w:p>
    <w:p w:rsidR="00800875" w:rsidRPr="00F917AF" w:rsidRDefault="00302462" w:rsidP="0018092B">
      <w:pPr>
        <w:pStyle w:val="ListParagraph"/>
        <w:ind w:left="0" w:firstLine="284"/>
        <w:jc w:val="both"/>
        <w:rPr>
          <w:rFonts w:ascii="Times New Roman" w:hAnsi="Times New Roman"/>
          <w:noProof/>
          <w:u w:val="single"/>
          <w:lang w:val="en-US" w:eastAsia="zh-TW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44C53" wp14:editId="27F0C207">
                <wp:simplePos x="0" y="0"/>
                <wp:positionH relativeFrom="column">
                  <wp:posOffset>3475355</wp:posOffset>
                </wp:positionH>
                <wp:positionV relativeFrom="paragraph">
                  <wp:posOffset>2443480</wp:posOffset>
                </wp:positionV>
                <wp:extent cx="418465" cy="508635"/>
                <wp:effectExtent l="0" t="0" r="0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0B3" w:rsidRPr="00124E98" w:rsidRDefault="002570B3" w:rsidP="002570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(d</w:t>
                            </w:r>
                            <w:r w:rsidRPr="00124E98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3.65pt;margin-top:192.4pt;width:32.95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/c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LLMw46A6/7AfzMHs6hzY6qHu5k9VUjIZctFRt2o5QcW0ZrSC+0N/2z&#10;qxOOtiDr8YOsIQ7dGumA9o3qbe2gGgjQoU2Pp9bYXCo4JGFCZjFGFZjiIJldxi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" filled="f" stroked="f">
                <v:textbox>
                  <w:txbxContent>
                    <w:p w:rsidR="002570B3" w:rsidRPr="00124E98" w:rsidRDefault="002570B3" w:rsidP="002570B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(d</w:t>
                      </w:r>
                      <w:r w:rsidRPr="00124E98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B053E" wp14:editId="0904D05A">
                <wp:simplePos x="0" y="0"/>
                <wp:positionH relativeFrom="column">
                  <wp:posOffset>589280</wp:posOffset>
                </wp:positionH>
                <wp:positionV relativeFrom="paragraph">
                  <wp:posOffset>2443480</wp:posOffset>
                </wp:positionV>
                <wp:extent cx="418465" cy="508635"/>
                <wp:effectExtent l="0" t="0" r="0" b="57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F67" w:rsidRPr="00124E98" w:rsidRDefault="00372F67" w:rsidP="00372F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(c</w:t>
                            </w:r>
                            <w:r w:rsidRPr="00124E98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4pt;margin-top:192.4pt;width:32.9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+itwIAAMA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" filled="f" stroked="f">
                <v:textbox>
                  <w:txbxContent>
                    <w:p w:rsidR="00372F67" w:rsidRPr="00124E98" w:rsidRDefault="00372F67" w:rsidP="00372F6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(c</w:t>
                      </w:r>
                      <w:r w:rsidRPr="00124E98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9C259" wp14:editId="296185E8">
                <wp:simplePos x="0" y="0"/>
                <wp:positionH relativeFrom="column">
                  <wp:posOffset>462280</wp:posOffset>
                </wp:positionH>
                <wp:positionV relativeFrom="paragraph">
                  <wp:posOffset>254000</wp:posOffset>
                </wp:positionV>
                <wp:extent cx="368300" cy="2520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2F9" w:rsidRPr="00124E98" w:rsidRDefault="004E22F9" w:rsidP="007538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24E98">
                              <w:rPr>
                                <w:rFonts w:ascii="Times New Roman" w:hAnsi="Times New Roman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6.4pt;margin-top:20pt;width:29pt;height:1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hq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" filled="f" stroked="f">
                <v:textbox style="mso-fit-shape-to-text:t">
                  <w:txbxContent>
                    <w:p w:rsidR="004E22F9" w:rsidRPr="00124E98" w:rsidRDefault="004E22F9" w:rsidP="007538A8">
                      <w:pPr>
                        <w:rPr>
                          <w:rFonts w:ascii="Times New Roman" w:hAnsi="Times New Roman"/>
                        </w:rPr>
                      </w:pPr>
                      <w:r w:rsidRPr="00124E98">
                        <w:rPr>
                          <w:rFonts w:ascii="Times New Roman" w:hAnsi="Times New Roman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AEA41" wp14:editId="43D97257">
                <wp:simplePos x="0" y="0"/>
                <wp:positionH relativeFrom="column">
                  <wp:posOffset>3256915</wp:posOffset>
                </wp:positionH>
                <wp:positionV relativeFrom="paragraph">
                  <wp:posOffset>253365</wp:posOffset>
                </wp:positionV>
                <wp:extent cx="368300" cy="25209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2F9" w:rsidRPr="00124E98" w:rsidRDefault="004E22F9" w:rsidP="008008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(b</w:t>
                            </w:r>
                            <w:r w:rsidRPr="00124E98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6.45pt;margin-top:19.95pt;width:29pt;height:19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rX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" filled="f" stroked="f">
                <v:textbox style="mso-fit-shape-to-text:t">
                  <w:txbxContent>
                    <w:p w:rsidR="004E22F9" w:rsidRPr="00124E98" w:rsidRDefault="004E22F9" w:rsidP="0080087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(b</w:t>
                      </w:r>
                      <w:r w:rsidRPr="00124E98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4925" w:rsidRPr="00494925">
        <w:t xml:space="preserve"> </w:t>
      </w:r>
      <w:r w:rsidR="005E670B">
        <w:object w:dxaOrig="6441" w:dyaOrig="5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167.85pt" o:ole="">
            <v:imagedata r:id="rId10" o:title=""/>
          </v:shape>
          <o:OLEObject Type="Embed" ProgID="SigmaPlotGraphicObject.10" ShapeID="_x0000_i1025" DrawAspect="Content" ObjectID="_1487393708" r:id="rId11"/>
        </w:object>
      </w:r>
      <w:r w:rsidR="005E670B">
        <w:object w:dxaOrig="6798" w:dyaOrig="5492">
          <v:shape id="_x0000_i1026" type="#_x0000_t75" style="width:210.05pt;height:170.25pt" o:ole="">
            <v:imagedata r:id="rId12" o:title=""/>
          </v:shape>
          <o:OLEObject Type="Embed" ProgID="SigmaPlotGraphicObject.10" ShapeID="_x0000_i1026" DrawAspect="Content" ObjectID="_1487393709" r:id="rId13"/>
        </w:object>
      </w:r>
      <w:bookmarkStart w:id="0" w:name="_GoBack"/>
      <w:bookmarkEnd w:id="0"/>
      <w:r w:rsidR="005E670B">
        <w:object w:dxaOrig="7290" w:dyaOrig="5446">
          <v:shape id="_x0000_i1027" type="#_x0000_t75" style="width:224.15pt;height:167.2pt" o:ole="">
            <v:imagedata r:id="rId14" o:title=""/>
          </v:shape>
          <o:OLEObject Type="Embed" ProgID="SigmaPlotGraphicObject.10" ShapeID="_x0000_i1027" DrawAspect="Content" ObjectID="_1487393710" r:id="rId15"/>
        </w:object>
      </w:r>
      <w:r w:rsidR="002570B3">
        <w:object w:dxaOrig="7064" w:dyaOrig="5178">
          <v:shape id="_x0000_i1028" type="#_x0000_t75" style="width:219.7pt;height:162.35pt" o:ole="">
            <v:imagedata r:id="rId16" o:title=""/>
          </v:shape>
          <o:OLEObject Type="Embed" ProgID="SigmaPlotGraphicObject.10" ShapeID="_x0000_i1028" DrawAspect="Content" ObjectID="_1487393711" r:id="rId17"/>
        </w:object>
      </w:r>
    </w:p>
    <w:p w:rsidR="00542F61" w:rsidRPr="005E670B" w:rsidRDefault="000A41E0" w:rsidP="00A11A00">
      <w:pPr>
        <w:pStyle w:val="ListParagraph"/>
        <w:tabs>
          <w:tab w:val="left" w:pos="7995"/>
          <w:tab w:val="right" w:pos="9071"/>
        </w:tabs>
        <w:ind w:left="0"/>
        <w:jc w:val="both"/>
        <w:rPr>
          <w:u w:val="single"/>
        </w:rPr>
      </w:pPr>
      <w:r w:rsidRPr="00767B60">
        <w:rPr>
          <w:rFonts w:ascii="Times New Roman" w:hAnsi="Times New Roman" w:cs="Times New Roman"/>
          <w:b/>
        </w:rPr>
        <w:t xml:space="preserve">Figure </w:t>
      </w:r>
      <w:r w:rsidR="00567180">
        <w:rPr>
          <w:rFonts w:ascii="Times New Roman" w:hAnsi="Times New Roman" w:cs="Times New Roman"/>
          <w:b/>
        </w:rPr>
        <w:t>2</w:t>
      </w:r>
      <w:r w:rsidRPr="003778FF">
        <w:rPr>
          <w:rFonts w:ascii="Times New Roman" w:hAnsi="Times New Roman" w:cs="Times New Roman"/>
          <w:b/>
        </w:rPr>
        <w:t>:</w:t>
      </w:r>
      <w:r w:rsidR="002570B3">
        <w:rPr>
          <w:rFonts w:ascii="Times New Roman" w:hAnsi="Times New Roman" w:cs="Times New Roman"/>
        </w:rPr>
        <w:t xml:space="preserve"> (a)</w:t>
      </w:r>
      <w:r w:rsidR="002570B3" w:rsidRPr="002570B3">
        <w:rPr>
          <w:rFonts w:ascii="Times New Roman" w:hAnsi="Times New Roman" w:cs="Times New Roman"/>
          <w:i/>
          <w:iCs/>
        </w:rPr>
        <w:t xml:space="preserve"> θ</w:t>
      </w:r>
      <w:r w:rsidR="002570B3" w:rsidRPr="002570B3">
        <w:rPr>
          <w:rFonts w:ascii="Times New Roman" w:hAnsi="Times New Roman" w:cs="Times New Roman"/>
          <w:iCs/>
        </w:rPr>
        <w:t>-2</w:t>
      </w:r>
      <w:r w:rsidR="002570B3" w:rsidRPr="002570B3">
        <w:rPr>
          <w:rFonts w:ascii="Times New Roman" w:hAnsi="Times New Roman" w:cs="Times New Roman"/>
          <w:i/>
          <w:iCs/>
        </w:rPr>
        <w:t xml:space="preserve">θ </w:t>
      </w:r>
      <w:r w:rsidR="00145A76">
        <w:rPr>
          <w:rFonts w:ascii="Times New Roman" w:hAnsi="Times New Roman" w:cs="Times New Roman"/>
          <w:iCs/>
        </w:rPr>
        <w:t>XRD of the film, for Cr film</w:t>
      </w:r>
      <w:r w:rsidR="002570B3">
        <w:rPr>
          <w:rFonts w:ascii="Times New Roman" w:hAnsi="Times New Roman" w:cs="Times New Roman"/>
          <w:iCs/>
        </w:rPr>
        <w:t xml:space="preserve"> prepared on fused silica of </w:t>
      </w:r>
      <w:r w:rsidR="002570B3" w:rsidRPr="002570B3">
        <w:rPr>
          <w:rFonts w:ascii="Times New Roman" w:hAnsi="Times New Roman" w:cs="Times New Roman"/>
          <w:i/>
          <w:iCs/>
        </w:rPr>
        <w:t>t</w:t>
      </w:r>
      <w:r w:rsidR="00A11A00">
        <w:rPr>
          <w:rFonts w:ascii="Times New Roman" w:hAnsi="Times New Roman" w:cs="Times New Roman"/>
          <w:i/>
          <w:iCs/>
        </w:rPr>
        <w:t xml:space="preserve"> </w:t>
      </w:r>
      <w:r w:rsidR="002570B3">
        <w:rPr>
          <w:rFonts w:ascii="Times New Roman" w:hAnsi="Times New Roman" w:cs="Times New Roman"/>
          <w:iCs/>
        </w:rPr>
        <w:t>=</w:t>
      </w:r>
      <w:r w:rsidR="00A11A00">
        <w:rPr>
          <w:rFonts w:ascii="Times New Roman" w:hAnsi="Times New Roman" w:cs="Times New Roman"/>
          <w:iCs/>
        </w:rPr>
        <w:t xml:space="preserve"> </w:t>
      </w:r>
      <w:r w:rsidR="002570B3">
        <w:rPr>
          <w:rFonts w:ascii="Times New Roman" w:hAnsi="Times New Roman" w:cs="Times New Roman"/>
          <w:iCs/>
        </w:rPr>
        <w:t>320 nm</w:t>
      </w:r>
      <w:r w:rsidR="00145A76">
        <w:rPr>
          <w:rFonts w:ascii="Times New Roman" w:hAnsi="Times New Roman" w:cs="Times New Roman"/>
          <w:iCs/>
        </w:rPr>
        <w:t>.</w:t>
      </w:r>
      <w:r w:rsidR="002570B3" w:rsidRPr="002570B3">
        <w:rPr>
          <w:rFonts w:ascii="Times New Roman" w:hAnsi="Times New Roman" w:cs="Times New Roman"/>
        </w:rPr>
        <w:t xml:space="preserve"> </w:t>
      </w:r>
      <w:r w:rsidR="002570B3">
        <w:rPr>
          <w:rFonts w:ascii="Times New Roman" w:hAnsi="Times New Roman" w:cs="Times New Roman"/>
        </w:rPr>
        <w:t>(b</w:t>
      </w:r>
      <w:r w:rsidR="001A4469">
        <w:rPr>
          <w:rFonts w:ascii="Times New Roman" w:hAnsi="Times New Roman" w:cs="Times New Roman"/>
        </w:rPr>
        <w:t>)</w:t>
      </w:r>
      <w:r w:rsidR="001A4469" w:rsidRPr="001A4469">
        <w:rPr>
          <w:rFonts w:ascii="Times New Roman" w:hAnsi="Times New Roman" w:cs="Times New Roman"/>
        </w:rPr>
        <w:t xml:space="preserve"> </w:t>
      </w:r>
      <w:r w:rsidR="000553FD" w:rsidRPr="009D128C">
        <w:rPr>
          <w:rFonts w:ascii="Times New Roman" w:hAnsi="Times New Roman"/>
          <w:i/>
        </w:rPr>
        <w:t>2</w:t>
      </w:r>
      <w:r w:rsidR="000553FD" w:rsidRPr="00ED1E1E">
        <w:rPr>
          <w:rFonts w:ascii="Times New Roman" w:hAnsi="Times New Roman"/>
          <w:i/>
        </w:rPr>
        <w:sym w:font="Symbol" w:char="F071"/>
      </w:r>
      <w:r w:rsidR="000553FD" w:rsidRPr="003B6F43">
        <w:rPr>
          <w:rFonts w:ascii="Times New Roman" w:hAnsi="Times New Roman"/>
          <w:vertAlign w:val="subscript"/>
        </w:rPr>
        <w:t>(310)</w:t>
      </w:r>
      <w:r w:rsidR="000553FD" w:rsidRPr="00DA3226">
        <w:rPr>
          <w:rFonts w:ascii="Times New Roman" w:hAnsi="Times New Roman"/>
        </w:rPr>
        <w:t xml:space="preserve"> </w:t>
      </w:r>
      <w:r w:rsidR="00ED1E1E">
        <w:rPr>
          <w:rFonts w:ascii="Times New Roman" w:hAnsi="Times New Roman"/>
        </w:rPr>
        <w:t xml:space="preserve">Bragg peak of Cr </w:t>
      </w:r>
      <w:r w:rsidR="000553FD" w:rsidRPr="00DA3226">
        <w:rPr>
          <w:rFonts w:ascii="Times New Roman" w:hAnsi="Times New Roman"/>
        </w:rPr>
        <w:t>as function of the tilt angle</w:t>
      </w:r>
      <w:proofErr w:type="gramStart"/>
      <w:r w:rsidR="000553FD" w:rsidRPr="00DA3226">
        <w:rPr>
          <w:rFonts w:ascii="Times New Roman" w:hAnsi="Times New Roman"/>
        </w:rPr>
        <w:t xml:space="preserve">, </w:t>
      </w:r>
      <w:proofErr w:type="gramEnd"/>
      <w:r w:rsidR="000553FD" w:rsidRPr="002714DF">
        <w:rPr>
          <w:rFonts w:ascii="Times New Roman" w:hAnsi="Times New Roman"/>
          <w:i/>
        </w:rPr>
        <w:sym w:font="Symbol" w:char="F079"/>
      </w:r>
      <w:r w:rsidR="000553FD" w:rsidRPr="00DA3226">
        <w:rPr>
          <w:rFonts w:ascii="Times New Roman" w:hAnsi="Times New Roman"/>
        </w:rPr>
        <w:t xml:space="preserve">, </w:t>
      </w:r>
      <w:r w:rsidR="00ED1E1E">
        <w:rPr>
          <w:rFonts w:ascii="Times New Roman" w:hAnsi="Times New Roman"/>
        </w:rPr>
        <w:t xml:space="preserve">measured </w:t>
      </w:r>
      <w:r w:rsidR="00407EF1">
        <w:rPr>
          <w:rFonts w:ascii="Times New Roman" w:hAnsi="Times New Roman"/>
        </w:rPr>
        <w:t>on</w:t>
      </w:r>
      <w:r w:rsidR="00ED1E1E">
        <w:rPr>
          <w:rFonts w:ascii="Times New Roman" w:hAnsi="Times New Roman"/>
        </w:rPr>
        <w:t xml:space="preserve"> </w:t>
      </w:r>
      <w:r w:rsidR="001A4469" w:rsidRPr="001A4469">
        <w:rPr>
          <w:rFonts w:ascii="Times New Roman" w:hAnsi="Times New Roman" w:cs="Times New Roman"/>
        </w:rPr>
        <w:t>the</w:t>
      </w:r>
      <w:r w:rsidR="000553FD">
        <w:rPr>
          <w:rFonts w:ascii="Times New Roman" w:hAnsi="Times New Roman" w:cs="Times New Roman"/>
        </w:rPr>
        <w:t xml:space="preserve"> </w:t>
      </w:r>
      <w:r w:rsidR="00F01E5D">
        <w:rPr>
          <w:rFonts w:ascii="Times New Roman" w:hAnsi="Times New Roman" w:cs="Times New Roman"/>
        </w:rPr>
        <w:t xml:space="preserve">160 nm </w:t>
      </w:r>
      <w:r w:rsidR="000553FD">
        <w:rPr>
          <w:rFonts w:ascii="Times New Roman" w:hAnsi="Times New Roman" w:cs="Times New Roman"/>
        </w:rPr>
        <w:t>Cr film</w:t>
      </w:r>
      <w:r w:rsidR="00680EAE">
        <w:rPr>
          <w:rFonts w:ascii="Times New Roman" w:hAnsi="Times New Roman" w:cs="Times New Roman"/>
        </w:rPr>
        <w:t>.</w:t>
      </w:r>
      <w:r w:rsidR="002570B3">
        <w:rPr>
          <w:rFonts w:ascii="Times New Roman" w:hAnsi="Times New Roman" w:cs="Times New Roman"/>
        </w:rPr>
        <w:t xml:space="preserve"> (c</w:t>
      </w:r>
      <w:r w:rsidR="002E6016" w:rsidRPr="00767B60">
        <w:rPr>
          <w:rFonts w:ascii="Times New Roman" w:hAnsi="Times New Roman" w:cs="Times New Roman"/>
        </w:rPr>
        <w:t xml:space="preserve">) </w:t>
      </w:r>
      <w:r w:rsidR="00ED1E1E">
        <w:rPr>
          <w:rFonts w:ascii="Times New Roman" w:hAnsi="Times New Roman" w:cs="Times New Roman"/>
        </w:rPr>
        <w:t xml:space="preserve">Plots </w:t>
      </w:r>
      <w:r w:rsidRPr="00767B60">
        <w:rPr>
          <w:rFonts w:ascii="Times New Roman" w:hAnsi="Times New Roman" w:cs="Times New Roman"/>
        </w:rPr>
        <w:t>of strain (</w:t>
      </w:r>
      <w:r w:rsidRPr="000A3CAB">
        <w:rPr>
          <w:rFonts w:ascii="Times New Roman" w:hAnsi="Times New Roman" w:cs="Times New Roman"/>
          <w:i/>
          <w:iCs/>
        </w:rPr>
        <w:sym w:font="Symbol" w:char="0065"/>
      </w:r>
      <w:r w:rsidRPr="00767B60">
        <w:rPr>
          <w:rFonts w:ascii="Times New Roman" w:hAnsi="Times New Roman" w:cs="Times New Roman"/>
          <w:i/>
          <w:iCs/>
        </w:rPr>
        <w:t>)</w:t>
      </w:r>
      <w:r w:rsidRPr="00767B60">
        <w:rPr>
          <w:rFonts w:ascii="Times New Roman" w:hAnsi="Times New Roman" w:cs="Times New Roman"/>
        </w:rPr>
        <w:t xml:space="preserve"> </w:t>
      </w:r>
      <w:r w:rsidR="00ED1E1E">
        <w:rPr>
          <w:rFonts w:ascii="Times New Roman" w:hAnsi="Times New Roman" w:cs="Times New Roman"/>
        </w:rPr>
        <w:t xml:space="preserve">as function of </w:t>
      </w:r>
      <w:r w:rsidRPr="000A3CAB">
        <w:rPr>
          <w:rFonts w:ascii="Times New Roman" w:hAnsi="Times New Roman" w:cs="Times New Roman"/>
        </w:rPr>
        <w:t>sin</w:t>
      </w:r>
      <w:r w:rsidRPr="000A3CAB">
        <w:rPr>
          <w:rFonts w:ascii="Times New Roman" w:hAnsi="Times New Roman" w:cs="Times New Roman"/>
          <w:iCs/>
          <w:vertAlign w:val="superscript"/>
        </w:rPr>
        <w:t>2</w:t>
      </w:r>
      <w:r w:rsidRPr="00C06808">
        <w:rPr>
          <w:rFonts w:ascii="Times New Roman" w:hAnsi="Times New Roman" w:cs="Times New Roman"/>
          <w:i/>
        </w:rPr>
        <w:sym w:font="Symbol" w:char="0079"/>
      </w:r>
      <w:r w:rsidRPr="00767B60">
        <w:rPr>
          <w:rFonts w:ascii="Times New Roman" w:hAnsi="Times New Roman" w:cs="Times New Roman"/>
          <w:i/>
          <w:iCs/>
        </w:rPr>
        <w:t xml:space="preserve"> </w:t>
      </w:r>
      <w:r w:rsidR="00F01E5D">
        <w:rPr>
          <w:rFonts w:ascii="Times New Roman" w:hAnsi="Times New Roman" w:cs="Times New Roman"/>
        </w:rPr>
        <w:t>for</w:t>
      </w:r>
      <w:r w:rsidRPr="00767B60">
        <w:rPr>
          <w:rFonts w:ascii="Times New Roman" w:hAnsi="Times New Roman" w:cs="Times New Roman"/>
        </w:rPr>
        <w:t xml:space="preserve"> different thickness</w:t>
      </w:r>
      <w:r w:rsidR="00407EF1">
        <w:rPr>
          <w:rFonts w:ascii="Times New Roman" w:hAnsi="Times New Roman" w:cs="Times New Roman"/>
        </w:rPr>
        <w:t>es of Cr coatings</w:t>
      </w:r>
      <w:r w:rsidR="00680EAE">
        <w:rPr>
          <w:rFonts w:ascii="Times New Roman" w:hAnsi="Times New Roman" w:cs="Times New Roman"/>
        </w:rPr>
        <w:t>.</w:t>
      </w:r>
      <w:r w:rsidR="002570B3">
        <w:rPr>
          <w:rFonts w:ascii="Times New Roman" w:hAnsi="Times New Roman" w:cs="Times New Roman"/>
        </w:rPr>
        <w:t xml:space="preserve"> (d</w:t>
      </w:r>
      <w:r w:rsidR="002E6016" w:rsidRPr="00767B60">
        <w:rPr>
          <w:rFonts w:ascii="Times New Roman" w:hAnsi="Times New Roman" w:cs="Times New Roman"/>
        </w:rPr>
        <w:t>)</w:t>
      </w:r>
      <w:r w:rsidR="00CF2D69">
        <w:rPr>
          <w:rFonts w:ascii="Times New Roman" w:hAnsi="Times New Roman" w:cs="Times New Roman"/>
        </w:rPr>
        <w:t xml:space="preserve"> Strain </w:t>
      </w:r>
      <w:r w:rsidR="00AD0BFB">
        <w:rPr>
          <w:rFonts w:ascii="Times New Roman" w:hAnsi="Times New Roman" w:cs="Times New Roman"/>
        </w:rPr>
        <w:t>(</w:t>
      </w:r>
      <w:r w:rsidR="00AD0BFB" w:rsidRPr="000A3CAB">
        <w:rPr>
          <w:rFonts w:ascii="Times New Roman" w:hAnsi="Times New Roman" w:cs="Times New Roman"/>
          <w:i/>
        </w:rPr>
        <w:sym w:font="Symbol" w:char="F065"/>
      </w:r>
      <w:r w:rsidR="00AD0BFB">
        <w:rPr>
          <w:rFonts w:ascii="Times New Roman" w:hAnsi="Times New Roman" w:cs="Times New Roman"/>
        </w:rPr>
        <w:t xml:space="preserve">) </w:t>
      </w:r>
      <w:r w:rsidR="00CF2D69">
        <w:rPr>
          <w:rFonts w:ascii="Times New Roman" w:hAnsi="Times New Roman" w:cs="Times New Roman"/>
          <w:iCs/>
        </w:rPr>
        <w:t xml:space="preserve">versus </w:t>
      </w:r>
      <w:r w:rsidR="00CF2D69" w:rsidRPr="000A3CAB">
        <w:rPr>
          <w:rFonts w:ascii="Times New Roman" w:hAnsi="Times New Roman" w:cs="Times New Roman"/>
          <w:iCs/>
        </w:rPr>
        <w:t>sin</w:t>
      </w:r>
      <w:r w:rsidR="00CF2D69" w:rsidRPr="000A3CAB">
        <w:rPr>
          <w:rFonts w:ascii="Times New Roman" w:hAnsi="Times New Roman" w:cs="Times New Roman"/>
          <w:iCs/>
          <w:vertAlign w:val="superscript"/>
        </w:rPr>
        <w:t>2</w:t>
      </w:r>
      <w:r w:rsidR="00CF2D69" w:rsidRPr="00C06808">
        <w:rPr>
          <w:rFonts w:ascii="Times New Roman" w:hAnsi="Times New Roman" w:cs="Times New Roman"/>
          <w:i/>
          <w:iCs/>
        </w:rPr>
        <w:sym w:font="Symbol" w:char="F079"/>
      </w:r>
      <w:r w:rsidR="00CF2D69">
        <w:rPr>
          <w:rFonts w:ascii="Times New Roman" w:hAnsi="Times New Roman" w:cs="Times New Roman"/>
          <w:iCs/>
        </w:rPr>
        <w:t xml:space="preserve"> for the 160</w:t>
      </w:r>
      <w:r w:rsidR="00C16409">
        <w:rPr>
          <w:rFonts w:ascii="Times New Roman" w:hAnsi="Times New Roman" w:cs="Times New Roman"/>
          <w:iCs/>
        </w:rPr>
        <w:t xml:space="preserve"> </w:t>
      </w:r>
      <w:r w:rsidR="00CF2D69">
        <w:rPr>
          <w:rFonts w:ascii="Times New Roman" w:hAnsi="Times New Roman" w:cs="Times New Roman"/>
          <w:iCs/>
        </w:rPr>
        <w:t xml:space="preserve">nm sample </w:t>
      </w:r>
      <w:r w:rsidR="000553FD">
        <w:rPr>
          <w:rFonts w:ascii="Times New Roman" w:hAnsi="Times New Roman" w:cs="Times New Roman"/>
          <w:iCs/>
        </w:rPr>
        <w:t>showing the linear regression fit</w:t>
      </w:r>
      <w:r w:rsidR="00CF2D69">
        <w:rPr>
          <w:rFonts w:ascii="Times New Roman" w:hAnsi="Times New Roman" w:cs="Times New Roman"/>
          <w:iCs/>
        </w:rPr>
        <w:t>, w</w:t>
      </w:r>
      <w:r w:rsidR="00F01E5D">
        <w:rPr>
          <w:rFonts w:ascii="Times New Roman" w:hAnsi="Times New Roman" w:cs="Times New Roman"/>
          <w:iCs/>
        </w:rPr>
        <w:t xml:space="preserve">here </w:t>
      </w:r>
      <w:r w:rsidR="00CF2D69">
        <w:rPr>
          <w:rFonts w:ascii="Times New Roman" w:hAnsi="Times New Roman" w:cs="Times New Roman"/>
          <w:iCs/>
        </w:rPr>
        <w:t xml:space="preserve">the gradient </w:t>
      </w:r>
      <w:r w:rsidR="00F01E5D">
        <w:rPr>
          <w:rFonts w:ascii="Times New Roman" w:hAnsi="Times New Roman" w:cs="Times New Roman"/>
          <w:iCs/>
        </w:rPr>
        <w:t xml:space="preserve">was </w:t>
      </w:r>
      <w:r w:rsidR="00CF2D69">
        <w:rPr>
          <w:rFonts w:ascii="Times New Roman" w:hAnsi="Times New Roman" w:cs="Times New Roman"/>
          <w:iCs/>
        </w:rPr>
        <w:t xml:space="preserve">used to </w:t>
      </w:r>
      <w:r w:rsidR="00407EF1">
        <w:rPr>
          <w:rFonts w:ascii="Times New Roman" w:hAnsi="Times New Roman" w:cs="Times New Roman"/>
          <w:iCs/>
        </w:rPr>
        <w:t xml:space="preserve">calculate </w:t>
      </w:r>
      <w:r w:rsidR="00CF2D69">
        <w:rPr>
          <w:rFonts w:ascii="Times New Roman" w:hAnsi="Times New Roman" w:cs="Times New Roman"/>
          <w:iCs/>
        </w:rPr>
        <w:t>the residual stress.</w:t>
      </w:r>
      <w:r w:rsidR="00CF2D69">
        <w:rPr>
          <w:rFonts w:ascii="Times New Roman" w:hAnsi="Times New Roman" w:cs="Times New Roman"/>
        </w:rPr>
        <w:t xml:space="preserve">  </w:t>
      </w:r>
    </w:p>
    <w:p w:rsidR="0015086A" w:rsidRDefault="00AA173F" w:rsidP="00AA173F">
      <w:pPr>
        <w:pStyle w:val="BodytextInden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clear that </w:t>
      </w:r>
      <w:r w:rsidRPr="00DA322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central </w:t>
      </w:r>
      <w:r w:rsidRPr="00567180">
        <w:rPr>
          <w:rFonts w:ascii="Times New Roman" w:hAnsi="Times New Roman"/>
          <w:i/>
        </w:rPr>
        <w:t>2</w:t>
      </w:r>
      <w:r w:rsidRPr="003B6F43">
        <w:rPr>
          <w:rFonts w:ascii="Times New Roman" w:hAnsi="Times New Roman"/>
          <w:i/>
        </w:rPr>
        <w:sym w:font="Symbol" w:char="F071"/>
      </w:r>
      <w:r w:rsidR="0004594F">
        <w:rPr>
          <w:rFonts w:ascii="Times New Roman" w:hAnsi="Times New Roman"/>
        </w:rPr>
        <w:t>-</w:t>
      </w:r>
      <w:r w:rsidRPr="00DA3226">
        <w:rPr>
          <w:rFonts w:ascii="Times New Roman" w:hAnsi="Times New Roman"/>
        </w:rPr>
        <w:t>position shift</w:t>
      </w:r>
      <w:r>
        <w:rPr>
          <w:rFonts w:ascii="Times New Roman" w:hAnsi="Times New Roman"/>
        </w:rPr>
        <w:t>s</w:t>
      </w:r>
      <w:r w:rsidRPr="00DA3226">
        <w:rPr>
          <w:rFonts w:ascii="Times New Roman" w:hAnsi="Times New Roman"/>
        </w:rPr>
        <w:t xml:space="preserve"> to lower angles as </w:t>
      </w:r>
      <w:r w:rsidRPr="002714DF">
        <w:rPr>
          <w:rFonts w:ascii="Times New Roman" w:hAnsi="Times New Roman"/>
          <w:i/>
        </w:rPr>
        <w:sym w:font="Symbol" w:char="F079"/>
      </w:r>
      <w:r w:rsidRPr="00DA3226">
        <w:rPr>
          <w:rFonts w:ascii="Times New Roman" w:hAnsi="Times New Roman"/>
        </w:rPr>
        <w:t xml:space="preserve"> is increased from 0</w:t>
      </w:r>
      <w:r w:rsidRPr="00DA3226">
        <w:rPr>
          <w:rFonts w:ascii="Times New Roman" w:hAnsi="Times New Roman"/>
        </w:rPr>
        <w:sym w:font="Symbol" w:char="F0B0"/>
      </w:r>
      <w:r w:rsidRPr="00DA3226">
        <w:rPr>
          <w:rFonts w:ascii="Times New Roman" w:hAnsi="Times New Roman"/>
        </w:rPr>
        <w:t xml:space="preserve"> to 70</w:t>
      </w:r>
      <w:r w:rsidRPr="00DA3226"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. </w:t>
      </w:r>
      <w:r w:rsidR="00EF71E5">
        <w:rPr>
          <w:rFonts w:ascii="Times New Roman" w:hAnsi="Times New Roman"/>
          <w:noProof/>
          <w:lang w:eastAsia="zh-TW"/>
        </w:rPr>
        <w:t>In f</w:t>
      </w:r>
      <w:r>
        <w:rPr>
          <w:rFonts w:ascii="Times New Roman" w:hAnsi="Times New Roman"/>
          <w:noProof/>
          <w:lang w:eastAsia="zh-TW"/>
        </w:rPr>
        <w:t xml:space="preserve">igure 2(b) the strain, </w:t>
      </w:r>
      <w:r w:rsidRPr="00D3201D">
        <w:rPr>
          <w:rFonts w:ascii="Times New Roman" w:hAnsi="Times New Roman"/>
          <w:i/>
          <w:noProof/>
          <w:lang w:eastAsia="zh-TW"/>
        </w:rPr>
        <w:t>ε</w:t>
      </w:r>
      <w:r w:rsidRPr="002B21F8">
        <w:rPr>
          <w:rFonts w:ascii="Times New Roman" w:hAnsi="Times New Roman"/>
          <w:noProof/>
          <w:vertAlign w:val="subscript"/>
          <w:lang w:eastAsia="zh-TW"/>
        </w:rPr>
        <w:t>(31</w:t>
      </w:r>
      <w:r>
        <w:rPr>
          <w:rFonts w:ascii="Times New Roman" w:hAnsi="Times New Roman"/>
          <w:noProof/>
          <w:vertAlign w:val="subscript"/>
          <w:lang w:eastAsia="zh-TW"/>
        </w:rPr>
        <w:t>0</w:t>
      </w:r>
      <w:r w:rsidRPr="002B21F8">
        <w:rPr>
          <w:rFonts w:ascii="Times New Roman" w:hAnsi="Times New Roman"/>
          <w:noProof/>
          <w:vertAlign w:val="subscript"/>
          <w:lang w:eastAsia="zh-TW"/>
        </w:rPr>
        <w:t>)</w:t>
      </w:r>
      <w:r>
        <w:rPr>
          <w:rFonts w:ascii="Times New Roman" w:hAnsi="Times New Roman"/>
          <w:noProof/>
          <w:lang w:eastAsia="zh-TW"/>
        </w:rPr>
        <w:t xml:space="preserve">, as function of </w:t>
      </w:r>
      <w:r w:rsidRPr="001D57BB">
        <w:rPr>
          <w:rFonts w:ascii="Times New Roman" w:hAnsi="Times New Roman"/>
          <w:noProof/>
          <w:lang w:eastAsia="zh-TW"/>
        </w:rPr>
        <w:t>sin</w:t>
      </w:r>
      <w:r w:rsidRPr="001D57BB">
        <w:rPr>
          <w:rFonts w:ascii="Times New Roman" w:hAnsi="Times New Roman"/>
          <w:noProof/>
          <w:vertAlign w:val="superscript"/>
          <w:lang w:eastAsia="zh-TW"/>
        </w:rPr>
        <w:t>2</w:t>
      </w:r>
      <w:r w:rsidRPr="00C06808">
        <w:rPr>
          <w:rFonts w:ascii="Times New Roman" w:hAnsi="Times New Roman"/>
          <w:i/>
          <w:noProof/>
          <w:lang w:eastAsia="zh-TW"/>
        </w:rPr>
        <w:sym w:font="Symbol" w:char="F079"/>
      </w:r>
      <w:r>
        <w:rPr>
          <w:rFonts w:ascii="Times New Roman" w:hAnsi="Times New Roman"/>
          <w:noProof/>
          <w:lang w:eastAsia="zh-TW"/>
        </w:rPr>
        <w:t xml:space="preserve"> is shown for Cr layers with thickness ranging between 40 to 320 nm. </w:t>
      </w:r>
      <w:r>
        <w:rPr>
          <w:rFonts w:ascii="Times New Roman" w:hAnsi="Times New Roman"/>
        </w:rPr>
        <w:t xml:space="preserve">At </w:t>
      </w:r>
      <w:r>
        <w:rPr>
          <w:rFonts w:ascii="Times New Roman" w:hAnsi="Times New Roman"/>
          <w:noProof/>
          <w:lang w:eastAsia="zh-TW"/>
        </w:rPr>
        <w:t xml:space="preserve">a Cr film thickness of 20 nm no (310) reflection could be observed due </w:t>
      </w:r>
      <w:r w:rsidRPr="0015086A">
        <w:rPr>
          <w:rFonts w:ascii="Times New Roman" w:hAnsi="Times New Roman"/>
          <w:noProof/>
          <w:lang w:eastAsia="zh-TW"/>
        </w:rPr>
        <w:t>t</w:t>
      </w:r>
      <w:r>
        <w:rPr>
          <w:rFonts w:ascii="Times New Roman" w:hAnsi="Times New Roman"/>
          <w:noProof/>
          <w:lang w:eastAsia="zh-TW"/>
        </w:rPr>
        <w:t>o the layer being very thin and not observeable within the detection limit of the instrument.</w:t>
      </w:r>
      <w:r>
        <w:rPr>
          <w:rFonts w:ascii="Times New Roman" w:hAnsi="Times New Roman"/>
        </w:rPr>
        <w:t xml:space="preserve"> </w:t>
      </w:r>
      <w:r w:rsidR="0015086A">
        <w:rPr>
          <w:rFonts w:ascii="Times New Roman" w:hAnsi="Times New Roman"/>
          <w:noProof/>
          <w:lang w:eastAsia="zh-TW"/>
        </w:rPr>
        <w:t xml:space="preserve">The positive slope in the </w:t>
      </w:r>
      <w:r w:rsidR="0015086A" w:rsidRPr="000A3CAB">
        <w:rPr>
          <w:rFonts w:ascii="Times New Roman" w:hAnsi="Times New Roman"/>
          <w:i/>
          <w:noProof/>
          <w:lang w:eastAsia="zh-TW"/>
        </w:rPr>
        <w:t>ε</w:t>
      </w:r>
      <w:r w:rsidR="0015086A" w:rsidRPr="002B21F8">
        <w:rPr>
          <w:rFonts w:ascii="Times New Roman" w:hAnsi="Times New Roman"/>
          <w:noProof/>
          <w:vertAlign w:val="subscript"/>
          <w:lang w:eastAsia="zh-TW"/>
        </w:rPr>
        <w:t>(3</w:t>
      </w:r>
      <w:r w:rsidR="00407EF1">
        <w:rPr>
          <w:rFonts w:ascii="Times New Roman" w:hAnsi="Times New Roman"/>
          <w:noProof/>
          <w:vertAlign w:val="subscript"/>
          <w:lang w:eastAsia="zh-TW"/>
        </w:rPr>
        <w:t>1</w:t>
      </w:r>
      <w:r w:rsidR="0015086A" w:rsidRPr="002B21F8">
        <w:rPr>
          <w:rFonts w:ascii="Times New Roman" w:hAnsi="Times New Roman"/>
          <w:noProof/>
          <w:vertAlign w:val="subscript"/>
          <w:lang w:eastAsia="zh-TW"/>
        </w:rPr>
        <w:t>0)</w:t>
      </w:r>
      <w:r w:rsidR="0015086A">
        <w:rPr>
          <w:rFonts w:ascii="Times New Roman" w:hAnsi="Times New Roman"/>
          <w:noProof/>
          <w:lang w:eastAsia="zh-TW"/>
        </w:rPr>
        <w:t xml:space="preserve"> as function of sin</w:t>
      </w:r>
      <w:r w:rsidR="0015086A" w:rsidRPr="0021621F">
        <w:rPr>
          <w:rFonts w:ascii="Times New Roman" w:hAnsi="Times New Roman"/>
          <w:noProof/>
          <w:vertAlign w:val="superscript"/>
          <w:lang w:eastAsia="zh-TW"/>
        </w:rPr>
        <w:t>2</w:t>
      </w:r>
      <w:r w:rsidR="0015086A" w:rsidRPr="008C6502">
        <w:rPr>
          <w:rFonts w:ascii="Times New Roman" w:hAnsi="Times New Roman"/>
          <w:i/>
          <w:noProof/>
          <w:lang w:eastAsia="zh-TW"/>
        </w:rPr>
        <w:sym w:font="Symbol" w:char="F079"/>
      </w:r>
      <w:r w:rsidR="0015086A">
        <w:rPr>
          <w:rFonts w:ascii="Times New Roman" w:hAnsi="Times New Roman"/>
          <w:noProof/>
          <w:lang w:eastAsia="zh-TW"/>
        </w:rPr>
        <w:t xml:space="preserve"> </w:t>
      </w:r>
      <w:r w:rsidR="00407EF1">
        <w:rPr>
          <w:rFonts w:ascii="Times New Roman" w:hAnsi="Times New Roman"/>
          <w:noProof/>
          <w:lang w:eastAsia="zh-TW"/>
        </w:rPr>
        <w:t xml:space="preserve">plots </w:t>
      </w:r>
      <w:r w:rsidR="0015086A">
        <w:rPr>
          <w:rFonts w:ascii="Times New Roman" w:hAnsi="Times New Roman"/>
          <w:noProof/>
          <w:lang w:eastAsia="zh-TW"/>
        </w:rPr>
        <w:t xml:space="preserve">for all Cr film thicknesses indicates that the </w:t>
      </w:r>
      <w:r w:rsidR="00407EF1">
        <w:rPr>
          <w:rFonts w:ascii="Times New Roman" w:hAnsi="Times New Roman"/>
          <w:noProof/>
          <w:lang w:eastAsia="zh-TW"/>
        </w:rPr>
        <w:t xml:space="preserve">residual </w:t>
      </w:r>
      <w:r w:rsidR="0015086A">
        <w:rPr>
          <w:rFonts w:ascii="Times New Roman" w:hAnsi="Times New Roman"/>
          <w:noProof/>
          <w:lang w:eastAsia="zh-TW"/>
        </w:rPr>
        <w:t xml:space="preserve">stress in the films </w:t>
      </w:r>
      <w:r w:rsidR="00407EF1">
        <w:rPr>
          <w:rFonts w:ascii="Times New Roman" w:hAnsi="Times New Roman"/>
          <w:noProof/>
          <w:lang w:eastAsia="zh-TW"/>
        </w:rPr>
        <w:t>are</w:t>
      </w:r>
      <w:r w:rsidR="0015086A">
        <w:rPr>
          <w:rFonts w:ascii="Times New Roman" w:hAnsi="Times New Roman"/>
          <w:noProof/>
          <w:lang w:eastAsia="zh-TW"/>
        </w:rPr>
        <w:t xml:space="preserve"> tensile </w:t>
      </w:r>
      <w:r w:rsidR="0015086A" w:rsidRPr="005833E9">
        <w:rPr>
          <w:rFonts w:ascii="Times New Roman" w:hAnsi="Times New Roman"/>
          <w:noProof/>
          <w:lang w:eastAsia="zh-TW"/>
        </w:rPr>
        <w:t>[10]</w:t>
      </w:r>
      <w:r w:rsidR="0015086A">
        <w:rPr>
          <w:rFonts w:ascii="Times New Roman" w:hAnsi="Times New Roman"/>
          <w:noProof/>
          <w:lang w:eastAsia="zh-TW"/>
        </w:rPr>
        <w:t xml:space="preserve"> </w:t>
      </w:r>
      <w:r w:rsidR="00407EF1">
        <w:rPr>
          <w:rFonts w:ascii="Times New Roman" w:hAnsi="Times New Roman"/>
          <w:noProof/>
          <w:lang w:eastAsia="zh-TW"/>
        </w:rPr>
        <w:t>in all cases</w:t>
      </w:r>
      <w:r w:rsidR="00C06808">
        <w:rPr>
          <w:rFonts w:ascii="Times New Roman" w:hAnsi="Times New Roman"/>
          <w:noProof/>
          <w:lang w:eastAsia="zh-TW"/>
        </w:rPr>
        <w:t>.</w:t>
      </w:r>
    </w:p>
    <w:p w:rsidR="000553FD" w:rsidRDefault="002B21F8" w:rsidP="000553FD">
      <w:pPr>
        <w:pStyle w:val="BodytextInden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</w:t>
      </w:r>
      <w:r w:rsidR="00407EF1">
        <w:rPr>
          <w:rFonts w:ascii="Times New Roman" w:hAnsi="Times New Roman"/>
        </w:rPr>
        <w:t>of the typical data analysis procedure</w:t>
      </w:r>
      <w:r w:rsidR="00F01E5D">
        <w:rPr>
          <w:rFonts w:ascii="Times New Roman" w:hAnsi="Times New Roman"/>
        </w:rPr>
        <w:t>,</w:t>
      </w:r>
      <w:r w:rsidR="00407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0553FD">
        <w:rPr>
          <w:rFonts w:ascii="Times New Roman" w:hAnsi="Times New Roman"/>
        </w:rPr>
        <w:t xml:space="preserve"> linear regression fit </w:t>
      </w:r>
      <w:r w:rsidR="000553FD" w:rsidRPr="002F33D6">
        <w:rPr>
          <w:rFonts w:ascii="Times New Roman" w:hAnsi="Times New Roman"/>
        </w:rPr>
        <w:t>fo</w:t>
      </w:r>
      <w:r w:rsidR="000553FD" w:rsidRPr="00C700C2">
        <w:rPr>
          <w:rFonts w:ascii="Times New Roman" w:hAnsi="Times New Roman"/>
        </w:rPr>
        <w:t>r</w:t>
      </w:r>
      <w:r w:rsidR="000553FD" w:rsidRPr="002F33D6">
        <w:rPr>
          <w:rFonts w:ascii="Times New Roman" w:hAnsi="Times New Roman"/>
          <w:i/>
        </w:rPr>
        <w:t xml:space="preserve"> </w:t>
      </w:r>
      <m:oMath>
        <m: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  <w:i/>
              </w:rPr>
            </m:ctrlPr>
          </m:sSubPr>
          <m:e>
            <m:r>
              <w:rPr>
                <w:rFonts w:ascii="Cambria Math" w:hAnsi="Cambria Math"/>
                <w:i/>
                <w:noProof/>
                <w:lang w:eastAsia="zh-TW"/>
              </w:rPr>
              <w:sym w:font="Symbol" w:char="F065"/>
            </m:r>
          </m:e>
          <m:sub>
            <m:r>
              <w:rPr>
                <w:rFonts w:ascii="Cambria Math" w:hAnsi="Times New Roman"/>
              </w:rPr>
              <m:t>(310)</m:t>
            </m:r>
          </m:sub>
        </m:sSub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ϕψ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w:rPr>
                    <w:rFonts w:ascii="Cambria Math" w:hAnsi="Times New Roma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0</m:t>
                </m:r>
              </m:sub>
            </m:sSub>
          </m:den>
        </m:f>
      </m:oMath>
      <w:r w:rsidR="000553FD">
        <w:rPr>
          <w:rFonts w:ascii="Times New Roman" w:hAnsi="Times New Roman"/>
        </w:rPr>
        <w:t xml:space="preserve"> as function </w:t>
      </w:r>
      <w:r w:rsidR="00407EF1">
        <w:rPr>
          <w:rFonts w:ascii="Times New Roman" w:hAnsi="Times New Roman"/>
        </w:rPr>
        <w:t>of</w:t>
      </w:r>
      <w:r w:rsidR="000553FD">
        <w:rPr>
          <w:rFonts w:ascii="Times New Roman" w:hAnsi="Times New Roman"/>
        </w:rPr>
        <w:t xml:space="preserve"> sin</w:t>
      </w:r>
      <w:r w:rsidR="000553FD" w:rsidRPr="00D852C2">
        <w:rPr>
          <w:rFonts w:ascii="Times New Roman" w:hAnsi="Times New Roman"/>
          <w:vertAlign w:val="superscript"/>
        </w:rPr>
        <w:t>2</w:t>
      </w:r>
      <w:r w:rsidR="000553FD" w:rsidRPr="002714DF">
        <w:rPr>
          <w:rFonts w:ascii="Times New Roman" w:hAnsi="Times New Roman"/>
          <w:i/>
        </w:rPr>
        <w:sym w:font="Symbol" w:char="F079"/>
      </w:r>
      <w:r w:rsidR="000553FD">
        <w:rPr>
          <w:rFonts w:ascii="Times New Roman" w:hAnsi="Times New Roman"/>
        </w:rPr>
        <w:t xml:space="preserve"> </w:t>
      </w:r>
      <w:r w:rsidR="00407EF1">
        <w:rPr>
          <w:rFonts w:ascii="Times New Roman" w:hAnsi="Times New Roman"/>
        </w:rPr>
        <w:t xml:space="preserve">for </w:t>
      </w:r>
      <w:r w:rsidR="000553FD">
        <w:rPr>
          <w:rFonts w:ascii="Times New Roman" w:hAnsi="Times New Roman"/>
        </w:rPr>
        <w:t>the 160 nm thin film</w:t>
      </w:r>
      <w:r>
        <w:rPr>
          <w:rFonts w:ascii="Times New Roman" w:hAnsi="Times New Roman"/>
        </w:rPr>
        <w:t xml:space="preserve"> is </w:t>
      </w:r>
      <w:r w:rsidR="00407EF1">
        <w:rPr>
          <w:rFonts w:ascii="Times New Roman" w:hAnsi="Times New Roman"/>
        </w:rPr>
        <w:t xml:space="preserve">shown </w:t>
      </w:r>
      <w:r w:rsidR="005646C6">
        <w:rPr>
          <w:rFonts w:ascii="Times New Roman" w:hAnsi="Times New Roman"/>
        </w:rPr>
        <w:t xml:space="preserve">in </w:t>
      </w:r>
      <w:r w:rsidR="00EF71E5">
        <w:rPr>
          <w:rFonts w:ascii="Times New Roman" w:hAnsi="Times New Roman"/>
        </w:rPr>
        <w:t>f</w:t>
      </w:r>
      <w:r w:rsidR="005646C6">
        <w:rPr>
          <w:rFonts w:ascii="Times New Roman" w:hAnsi="Times New Roman"/>
        </w:rPr>
        <w:t xml:space="preserve">igure </w:t>
      </w:r>
      <w:r w:rsidR="00407EF1">
        <w:rPr>
          <w:rFonts w:ascii="Times New Roman" w:hAnsi="Times New Roman"/>
        </w:rPr>
        <w:t>2</w:t>
      </w:r>
      <w:r w:rsidR="005646C6">
        <w:rPr>
          <w:rFonts w:ascii="Times New Roman" w:hAnsi="Times New Roman"/>
        </w:rPr>
        <w:t>(c)</w:t>
      </w:r>
      <w:r w:rsidR="000553FD">
        <w:rPr>
          <w:rFonts w:ascii="Times New Roman" w:hAnsi="Times New Roman"/>
        </w:rPr>
        <w:t>. From equation (</w:t>
      </w:r>
      <w:r>
        <w:rPr>
          <w:rFonts w:ascii="Times New Roman" w:hAnsi="Times New Roman"/>
        </w:rPr>
        <w:t>4</w:t>
      </w:r>
      <w:r w:rsidR="000553FD">
        <w:rPr>
          <w:rFonts w:ascii="Times New Roman" w:hAnsi="Times New Roman"/>
        </w:rPr>
        <w:t>) and assuming that sin</w:t>
      </w:r>
      <w:r w:rsidR="000553FD" w:rsidRPr="00F27235">
        <w:rPr>
          <w:rFonts w:ascii="Times New Roman" w:hAnsi="Times New Roman"/>
          <w:vertAlign w:val="superscript"/>
        </w:rPr>
        <w:t>2</w:t>
      </w:r>
      <w:r w:rsidR="000553FD" w:rsidRPr="002714DF">
        <w:rPr>
          <w:rFonts w:ascii="Times New Roman" w:hAnsi="Times New Roman"/>
          <w:i/>
        </w:rPr>
        <w:sym w:font="Symbol" w:char="F079"/>
      </w:r>
      <w:r w:rsidR="000553FD">
        <w:rPr>
          <w:rFonts w:ascii="Times New Roman" w:hAnsi="Times New Roman"/>
          <w:i/>
        </w:rPr>
        <w:t xml:space="preserve"> </w:t>
      </w:r>
      <w:r w:rsidR="000553FD">
        <w:rPr>
          <w:rFonts w:ascii="Times New Roman" w:hAnsi="Times New Roman"/>
        </w:rPr>
        <w:t xml:space="preserve">= 0 at the intercept the unstrained lattice spacing </w:t>
      </w:r>
      <w:r w:rsidR="000553FD" w:rsidRPr="00D3201D">
        <w:rPr>
          <w:rFonts w:ascii="Times New Roman" w:hAnsi="Times New Roman"/>
          <w:i/>
        </w:rPr>
        <w:t>d</w:t>
      </w:r>
      <w:r w:rsidR="000553FD" w:rsidRPr="002104B6">
        <w:rPr>
          <w:rFonts w:ascii="Times New Roman" w:hAnsi="Times New Roman"/>
          <w:vertAlign w:val="subscript"/>
        </w:rPr>
        <w:t>0</w:t>
      </w:r>
      <w:r w:rsidR="000553FD">
        <w:rPr>
          <w:rFonts w:ascii="Times New Roman" w:hAnsi="Times New Roman"/>
        </w:rPr>
        <w:t xml:space="preserve"> can be obtained from:</w:t>
      </w:r>
    </w:p>
    <w:p w:rsidR="002B21F8" w:rsidRDefault="002B21F8" w:rsidP="000553FD">
      <w:pPr>
        <w:pStyle w:val="BodytextIndented"/>
        <w:rPr>
          <w:rFonts w:ascii="Times New Roman" w:hAnsi="Times New Roman"/>
        </w:rPr>
      </w:pPr>
    </w:p>
    <w:p w:rsidR="000553FD" w:rsidRDefault="002D6B44" w:rsidP="000553FD">
      <w:pPr>
        <w:pStyle w:val="BodytextIndented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 xml:space="preserve">                                                  </m:t>
            </m:r>
            <m:r>
              <w:rPr>
                <w:rFonts w:ascii="Cambria Math" w:hAnsi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ϕ</m:t>
            </m:r>
            <m:r>
              <m:rPr>
                <m:sty m:val="p"/>
              </m:rPr>
              <w:rPr>
                <w:rFonts w:ascii="Cambria Math" w:hAnsi="Times New Roman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</w:rPr>
          <m:t>-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d>
              <m:dPr>
                <m:ctrlPr>
                  <w:rPr>
                    <w:rFonts w:ascii="Cambria Math" w:hAnsi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E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hAnsi="Times New Roman"/>
              </w:rPr>
              <m:t>310</m:t>
            </m:r>
          </m:sub>
        </m:sSub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</w:rPr>
          <m:t>(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11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22</m:t>
            </m:r>
          </m:sub>
        </m:sSub>
        <m:r>
          <m:rPr>
            <m:sty m:val="p"/>
          </m:rPr>
          <w:rPr>
            <w:rFonts w:ascii="Cambria Math" w:hAnsi="Times New Roman"/>
          </w:rPr>
          <m:t>)</m:t>
        </m:r>
      </m:oMath>
      <w:r w:rsidR="002B21F8">
        <w:rPr>
          <w:rFonts w:ascii="Times New Roman" w:hAnsi="Times New Roman"/>
        </w:rPr>
        <w:t>,</w:t>
      </w:r>
      <w:r w:rsidR="000553FD">
        <w:rPr>
          <w:rFonts w:ascii="Times New Roman" w:hAnsi="Times New Roman"/>
        </w:rPr>
        <w:t xml:space="preserve">    </w:t>
      </w:r>
      <w:r w:rsidR="009A0213">
        <w:rPr>
          <w:rFonts w:ascii="Times New Roman" w:hAnsi="Times New Roman"/>
        </w:rPr>
        <w:t xml:space="preserve">                          </w:t>
      </w:r>
      <w:r w:rsidR="00D3201D">
        <w:rPr>
          <w:rFonts w:ascii="Times New Roman" w:hAnsi="Times New Roman"/>
        </w:rPr>
        <w:t xml:space="preserve">   </w:t>
      </w:r>
      <w:r w:rsidR="009A0213">
        <w:rPr>
          <w:rFonts w:ascii="Times New Roman" w:hAnsi="Times New Roman"/>
        </w:rPr>
        <w:t xml:space="preserve">    </w:t>
      </w:r>
      <w:r w:rsidR="009A0213">
        <w:rPr>
          <w:rFonts w:ascii="Times New Roman" w:hAnsi="Times New Roman"/>
        </w:rPr>
        <w:tab/>
      </w:r>
      <w:r w:rsidR="000553FD">
        <w:rPr>
          <w:rFonts w:ascii="Times New Roman" w:hAnsi="Times New Roman"/>
        </w:rPr>
        <w:t xml:space="preserve">     (</w:t>
      </w:r>
      <w:r w:rsidR="005646C6">
        <w:rPr>
          <w:rFonts w:ascii="Times New Roman" w:hAnsi="Times New Roman"/>
        </w:rPr>
        <w:t>5</w:t>
      </w:r>
      <w:r w:rsidR="000553FD">
        <w:rPr>
          <w:rFonts w:ascii="Times New Roman" w:hAnsi="Times New Roman"/>
        </w:rPr>
        <w:t>)</w:t>
      </w:r>
    </w:p>
    <w:p w:rsidR="002B21F8" w:rsidRPr="00BC441B" w:rsidRDefault="002B21F8" w:rsidP="000553FD">
      <w:pPr>
        <w:pStyle w:val="BodytextIndented"/>
        <w:jc w:val="center"/>
        <w:rPr>
          <w:rFonts w:ascii="Times New Roman" w:hAnsi="Times New Roman"/>
        </w:rPr>
      </w:pPr>
    </w:p>
    <w:p w:rsidR="000553FD" w:rsidRDefault="00514A2D" w:rsidP="000553FD">
      <w:pPr>
        <w:pStyle w:val="BodytextIndented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r w:rsidR="002B21F8">
        <w:rPr>
          <w:rFonts w:ascii="Times New Roman" w:hAnsi="Times New Roman"/>
        </w:rPr>
        <w:t>here</w:t>
      </w:r>
      <w:proofErr w:type="gramEnd"/>
      <w:r w:rsidR="002B21F8">
        <w:rPr>
          <w:rFonts w:ascii="Times New Roman" w:hAnsi="Times New Roman"/>
        </w:rPr>
        <w:t xml:space="preserve"> t</w:t>
      </w:r>
      <w:r w:rsidR="000553FD">
        <w:rPr>
          <w:rFonts w:ascii="Times New Roman" w:hAnsi="Times New Roman"/>
        </w:rPr>
        <w:t>he slope of the plot is</w:t>
      </w:r>
      <w:r w:rsidR="002B21F8">
        <w:rPr>
          <w:rFonts w:ascii="Times New Roman" w:hAnsi="Times New Roman"/>
        </w:rPr>
        <w:t xml:space="preserve"> given by</w:t>
      </w:r>
      <w:r w:rsidR="000553FD">
        <w:rPr>
          <w:rFonts w:ascii="Times New Roman" w:hAnsi="Times New Roman"/>
        </w:rPr>
        <w:t>:</w:t>
      </w:r>
    </w:p>
    <w:p w:rsidR="002B21F8" w:rsidRDefault="002B21F8" w:rsidP="000553FD">
      <w:pPr>
        <w:pStyle w:val="BodytextIndented"/>
        <w:ind w:firstLine="0"/>
        <w:rPr>
          <w:rFonts w:ascii="Times New Roman" w:hAnsi="Times New Roman"/>
        </w:rPr>
      </w:pPr>
    </w:p>
    <w:p w:rsidR="00994C77" w:rsidRDefault="000553FD" w:rsidP="00B02599">
      <w:pPr>
        <w:pStyle w:val="BodytextIndented"/>
        <w:ind w:firstLine="0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 xml:space="preserve">                                                               </m:t>
        </m:r>
        <m:f>
          <m:fPr>
            <m:ctrlPr>
              <w:rPr>
                <w:rFonts w:ascii="Cambria Math" w:hAnsi="Times New Roman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∂</m:t>
                </m:r>
                <m:r>
                  <w:rPr>
                    <w:rFonts w:ascii="Cambria Math" w:hAnsi="Times New Roman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</w:rPr>
                  <m:t>ϕψ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ψ</m:t>
            </m:r>
          </m:den>
        </m:f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(</m:t>
            </m:r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ν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E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310</m:t>
            </m:r>
          </m:sub>
        </m:sSub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ϕ</m:t>
            </m:r>
          </m:sub>
        </m:sSub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w:rPr>
                <w:rFonts w:ascii="Cambria Math" w:hAnsi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0</m:t>
            </m:r>
          </m:sub>
        </m:sSub>
      </m:oMath>
      <w:r w:rsidR="002B21F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</w:t>
      </w:r>
      <w:r w:rsidR="002B21F8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(</w:t>
      </w:r>
      <w:r w:rsidR="005646C6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</w:p>
    <w:p w:rsidR="000553FD" w:rsidRDefault="009A0213" w:rsidP="00B02599">
      <w:pPr>
        <w:pStyle w:val="BodytextIndented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407EF1">
        <w:rPr>
          <w:rFonts w:ascii="Times New Roman" w:hAnsi="Times New Roman"/>
        </w:rPr>
        <w:t xml:space="preserve">Using </w:t>
      </w:r>
      <w:r w:rsidR="002B21F8">
        <w:rPr>
          <w:rFonts w:ascii="Times New Roman" w:hAnsi="Times New Roman"/>
        </w:rPr>
        <w:t>equation</w:t>
      </w:r>
      <w:r w:rsidR="00407EF1">
        <w:rPr>
          <w:rFonts w:ascii="Times New Roman" w:hAnsi="Times New Roman"/>
        </w:rPr>
        <w:t>s</w:t>
      </w:r>
      <w:r w:rsidR="002B21F8">
        <w:rPr>
          <w:rFonts w:ascii="Times New Roman" w:hAnsi="Times New Roman"/>
        </w:rPr>
        <w:t xml:space="preserve"> (</w:t>
      </w:r>
      <w:r w:rsidR="005646C6">
        <w:rPr>
          <w:rFonts w:ascii="Times New Roman" w:hAnsi="Times New Roman"/>
        </w:rPr>
        <w:t>5</w:t>
      </w:r>
      <w:r w:rsidR="002B21F8">
        <w:rPr>
          <w:rFonts w:ascii="Times New Roman" w:hAnsi="Times New Roman"/>
        </w:rPr>
        <w:t>) and (</w:t>
      </w:r>
      <w:r w:rsidR="005646C6">
        <w:rPr>
          <w:rFonts w:ascii="Times New Roman" w:hAnsi="Times New Roman"/>
        </w:rPr>
        <w:t>6</w:t>
      </w:r>
      <w:r w:rsidR="002B21F8">
        <w:rPr>
          <w:rFonts w:ascii="Times New Roman" w:hAnsi="Times New Roman"/>
        </w:rPr>
        <w:t xml:space="preserve">) </w:t>
      </w:r>
      <w:r w:rsidR="004A4D1B">
        <w:rPr>
          <w:rFonts w:ascii="Times New Roman" w:hAnsi="Times New Roman"/>
        </w:rPr>
        <w:t xml:space="preserve">the </w:t>
      </w:r>
      <w:r w:rsidR="002837B9">
        <w:rPr>
          <w:rFonts w:ascii="Times New Roman" w:hAnsi="Times New Roman"/>
        </w:rPr>
        <w:t xml:space="preserve">principal </w:t>
      </w:r>
      <w:r w:rsidR="004A4D1B">
        <w:rPr>
          <w:rFonts w:ascii="Times New Roman" w:hAnsi="Times New Roman"/>
        </w:rPr>
        <w:t xml:space="preserve">residual stress </w:t>
      </w:r>
      <w:r w:rsidR="00407EF1">
        <w:rPr>
          <w:rFonts w:ascii="Times New Roman" w:hAnsi="Times New Roman"/>
        </w:rPr>
        <w:t xml:space="preserve">components </w:t>
      </w:r>
      <w:r w:rsidR="004A4D1B" w:rsidRPr="000A3CAB">
        <w:rPr>
          <w:rFonts w:ascii="Times New Roman" w:hAnsi="Times New Roman"/>
          <w:b/>
          <w:bCs/>
          <w:i/>
          <w:noProof/>
          <w:lang w:eastAsia="zh-TW"/>
        </w:rPr>
        <w:sym w:font="Symbol" w:char="0073"/>
      </w:r>
      <w:r w:rsidR="004A4D1B" w:rsidRPr="004A4D1B">
        <w:rPr>
          <w:rFonts w:ascii="Times New Roman" w:hAnsi="Times New Roman"/>
          <w:noProof/>
          <w:vertAlign w:val="subscript"/>
          <w:lang w:eastAsia="zh-TW"/>
        </w:rPr>
        <w:t>11</w:t>
      </w:r>
      <w:r w:rsidR="004A4D1B">
        <w:rPr>
          <w:rFonts w:ascii="Times New Roman" w:hAnsi="Times New Roman"/>
        </w:rPr>
        <w:t xml:space="preserve"> and </w:t>
      </w:r>
      <w:r w:rsidR="004A4D1B" w:rsidRPr="000A3CAB">
        <w:rPr>
          <w:rFonts w:ascii="Times New Roman" w:hAnsi="Times New Roman"/>
          <w:b/>
          <w:bCs/>
          <w:i/>
          <w:noProof/>
          <w:lang w:eastAsia="zh-TW"/>
        </w:rPr>
        <w:sym w:font="Symbol" w:char="0073"/>
      </w:r>
      <w:r w:rsidR="004A4D1B">
        <w:rPr>
          <w:rFonts w:ascii="Times New Roman" w:hAnsi="Times New Roman"/>
          <w:noProof/>
          <w:vertAlign w:val="subscript"/>
          <w:lang w:eastAsia="zh-TW"/>
        </w:rPr>
        <w:t>22</w:t>
      </w:r>
      <w:r w:rsidR="00407EF1" w:rsidRPr="009D128C">
        <w:rPr>
          <w:rFonts w:ascii="Times New Roman" w:hAnsi="Times New Roman"/>
          <w:noProof/>
          <w:lang w:eastAsia="zh-TW"/>
        </w:rPr>
        <w:t xml:space="preserve"> </w:t>
      </w:r>
      <w:r w:rsidR="0015607D">
        <w:rPr>
          <w:rFonts w:ascii="Times New Roman" w:hAnsi="Times New Roman"/>
          <w:noProof/>
          <w:lang w:eastAsia="zh-TW"/>
        </w:rPr>
        <w:t>could be</w:t>
      </w:r>
      <w:r w:rsidR="007F7BC6" w:rsidRPr="009D128C">
        <w:rPr>
          <w:rFonts w:ascii="Times New Roman" w:hAnsi="Times New Roman"/>
          <w:noProof/>
          <w:lang w:eastAsia="zh-TW"/>
        </w:rPr>
        <w:t xml:space="preserve"> calculated</w:t>
      </w:r>
      <w:r w:rsidR="00C81F81">
        <w:rPr>
          <w:rFonts w:ascii="Times New Roman" w:hAnsi="Times New Roman"/>
        </w:rPr>
        <w:t>. Thes</w:t>
      </w:r>
      <w:r w:rsidR="004F2C49">
        <w:rPr>
          <w:rFonts w:ascii="Times New Roman" w:hAnsi="Times New Roman"/>
        </w:rPr>
        <w:t>e</w:t>
      </w:r>
      <w:r w:rsidR="00C81F81">
        <w:rPr>
          <w:rFonts w:ascii="Times New Roman" w:hAnsi="Times New Roman"/>
        </w:rPr>
        <w:t xml:space="preserve"> values are </w:t>
      </w:r>
      <w:r w:rsidR="007F7BC6">
        <w:rPr>
          <w:rFonts w:ascii="Times New Roman" w:hAnsi="Times New Roman"/>
        </w:rPr>
        <w:t xml:space="preserve">summarized </w:t>
      </w:r>
      <w:r w:rsidR="002B21F8">
        <w:rPr>
          <w:rFonts w:ascii="Times New Roman" w:hAnsi="Times New Roman"/>
        </w:rPr>
        <w:t>i</w:t>
      </w:r>
      <w:r w:rsidR="000553FD">
        <w:rPr>
          <w:rFonts w:ascii="Times New Roman" w:hAnsi="Times New Roman"/>
        </w:rPr>
        <w:t xml:space="preserve">n </w:t>
      </w:r>
      <w:r w:rsidR="00EF71E5">
        <w:rPr>
          <w:rFonts w:ascii="Times New Roman" w:hAnsi="Times New Roman"/>
        </w:rPr>
        <w:t>t</w:t>
      </w:r>
      <w:r w:rsidR="000553FD">
        <w:rPr>
          <w:rFonts w:ascii="Times New Roman" w:hAnsi="Times New Roman"/>
        </w:rPr>
        <w:t xml:space="preserve">able 1 and </w:t>
      </w:r>
      <w:r w:rsidR="007F7BC6">
        <w:rPr>
          <w:rFonts w:ascii="Times New Roman" w:hAnsi="Times New Roman"/>
        </w:rPr>
        <w:t xml:space="preserve">plotted </w:t>
      </w:r>
      <w:r w:rsidR="00C81F81">
        <w:rPr>
          <w:rFonts w:ascii="Times New Roman" w:hAnsi="Times New Roman"/>
        </w:rPr>
        <w:t>as function of Cr film thickness</w:t>
      </w:r>
      <w:r w:rsidR="007F7BC6">
        <w:rPr>
          <w:rFonts w:ascii="Times New Roman" w:hAnsi="Times New Roman"/>
        </w:rPr>
        <w:t xml:space="preserve"> in </w:t>
      </w:r>
      <w:r w:rsidR="00EF71E5">
        <w:rPr>
          <w:rFonts w:ascii="Times New Roman" w:hAnsi="Times New Roman"/>
        </w:rPr>
        <w:t>figure 3</w:t>
      </w:r>
      <w:r w:rsidR="007F7BC6">
        <w:rPr>
          <w:rFonts w:ascii="Times New Roman" w:hAnsi="Times New Roman"/>
        </w:rPr>
        <w:t>(a)</w:t>
      </w:r>
      <w:r w:rsidR="000553FD">
        <w:rPr>
          <w:rFonts w:ascii="Times New Roman" w:hAnsi="Times New Roman"/>
        </w:rPr>
        <w:t>.</w:t>
      </w:r>
      <w:r w:rsidR="004F2C49">
        <w:rPr>
          <w:rFonts w:ascii="Times New Roman" w:hAnsi="Times New Roman"/>
        </w:rPr>
        <w:t xml:space="preserve"> </w:t>
      </w:r>
      <w:r w:rsidR="0015607D">
        <w:rPr>
          <w:rFonts w:ascii="Times New Roman" w:hAnsi="Times New Roman"/>
        </w:rPr>
        <w:t>The l</w:t>
      </w:r>
      <w:r w:rsidR="002837B9">
        <w:rPr>
          <w:rFonts w:ascii="Times New Roman" w:hAnsi="Times New Roman"/>
        </w:rPr>
        <w:t>arge</w:t>
      </w:r>
      <w:r w:rsidR="0015607D">
        <w:rPr>
          <w:rFonts w:ascii="Times New Roman" w:hAnsi="Times New Roman"/>
        </w:rPr>
        <w:t>st</w:t>
      </w:r>
      <w:r w:rsidR="002837B9">
        <w:rPr>
          <w:rFonts w:ascii="Times New Roman" w:hAnsi="Times New Roman"/>
        </w:rPr>
        <w:t xml:space="preserve"> residual stress</w:t>
      </w:r>
      <w:r w:rsidR="00685A78">
        <w:rPr>
          <w:rFonts w:ascii="Times New Roman" w:hAnsi="Times New Roman"/>
        </w:rPr>
        <w:t xml:space="preserve"> value </w:t>
      </w:r>
      <w:r w:rsidR="004F2C49">
        <w:rPr>
          <w:rFonts w:ascii="Times New Roman" w:hAnsi="Times New Roman"/>
        </w:rPr>
        <w:t xml:space="preserve">is observed </w:t>
      </w:r>
      <w:r w:rsidR="000553FD">
        <w:rPr>
          <w:rFonts w:ascii="Times New Roman" w:hAnsi="Times New Roman"/>
        </w:rPr>
        <w:t>i</w:t>
      </w:r>
      <w:r w:rsidR="002837B9">
        <w:rPr>
          <w:rFonts w:ascii="Times New Roman" w:hAnsi="Times New Roman"/>
        </w:rPr>
        <w:t>n</w:t>
      </w:r>
      <w:r w:rsidR="000553FD">
        <w:rPr>
          <w:rFonts w:ascii="Times New Roman" w:hAnsi="Times New Roman"/>
        </w:rPr>
        <w:t xml:space="preserve"> the thinnest Cr </w:t>
      </w:r>
      <w:r w:rsidR="002837B9">
        <w:rPr>
          <w:rFonts w:ascii="Times New Roman" w:hAnsi="Times New Roman"/>
        </w:rPr>
        <w:t>coating</w:t>
      </w:r>
      <w:r w:rsidR="004F2C49">
        <w:rPr>
          <w:rFonts w:ascii="Times New Roman" w:hAnsi="Times New Roman"/>
        </w:rPr>
        <w:t xml:space="preserve">, </w:t>
      </w:r>
      <w:r w:rsidR="002837B9">
        <w:rPr>
          <w:rFonts w:ascii="Times New Roman" w:hAnsi="Times New Roman"/>
        </w:rPr>
        <w:t xml:space="preserve">from where it </w:t>
      </w:r>
      <w:r w:rsidR="004F2C49">
        <w:rPr>
          <w:rFonts w:ascii="Times New Roman" w:hAnsi="Times New Roman"/>
        </w:rPr>
        <w:t>decreas</w:t>
      </w:r>
      <w:r w:rsidR="002837B9">
        <w:rPr>
          <w:rFonts w:ascii="Times New Roman" w:hAnsi="Times New Roman"/>
        </w:rPr>
        <w:t>es</w:t>
      </w:r>
      <w:r w:rsidR="000553FD">
        <w:rPr>
          <w:rFonts w:ascii="Times New Roman" w:hAnsi="Times New Roman"/>
        </w:rPr>
        <w:t xml:space="preserve"> </w:t>
      </w:r>
      <w:r w:rsidR="00685A78">
        <w:rPr>
          <w:rFonts w:ascii="Times New Roman" w:hAnsi="Times New Roman"/>
        </w:rPr>
        <w:t xml:space="preserve">sharply </w:t>
      </w:r>
      <w:r w:rsidR="000553FD">
        <w:rPr>
          <w:rFonts w:ascii="Times New Roman" w:hAnsi="Times New Roman"/>
        </w:rPr>
        <w:t>to a value 966 MPa</w:t>
      </w:r>
      <w:r w:rsidR="004F2C49">
        <w:rPr>
          <w:rFonts w:ascii="Times New Roman" w:hAnsi="Times New Roman"/>
        </w:rPr>
        <w:t xml:space="preserve"> for the 80</w:t>
      </w:r>
      <w:r w:rsidR="00C16409">
        <w:rPr>
          <w:rFonts w:ascii="Times New Roman" w:hAnsi="Times New Roman"/>
        </w:rPr>
        <w:t xml:space="preserve"> </w:t>
      </w:r>
      <w:r w:rsidR="004F2C49">
        <w:rPr>
          <w:rFonts w:ascii="Times New Roman" w:hAnsi="Times New Roman"/>
        </w:rPr>
        <w:t xml:space="preserve">nm </w:t>
      </w:r>
      <w:r w:rsidR="002837B9">
        <w:rPr>
          <w:rFonts w:ascii="Times New Roman" w:hAnsi="Times New Roman"/>
        </w:rPr>
        <w:t xml:space="preserve">coating </w:t>
      </w:r>
      <w:r w:rsidR="00685A78">
        <w:rPr>
          <w:rFonts w:ascii="Times New Roman" w:hAnsi="Times New Roman"/>
        </w:rPr>
        <w:t xml:space="preserve">followed by a gradual </w:t>
      </w:r>
      <w:r w:rsidR="004F2C49">
        <w:rPr>
          <w:rFonts w:ascii="Times New Roman" w:hAnsi="Times New Roman"/>
        </w:rPr>
        <w:t>increas</w:t>
      </w:r>
      <w:r w:rsidR="002837B9">
        <w:rPr>
          <w:rFonts w:ascii="Times New Roman" w:hAnsi="Times New Roman"/>
        </w:rPr>
        <w:t>e</w:t>
      </w:r>
      <w:r w:rsidR="00C06808">
        <w:rPr>
          <w:rFonts w:ascii="Times New Roman" w:hAnsi="Times New Roman"/>
        </w:rPr>
        <w:t xml:space="preserve"> </w:t>
      </w:r>
      <w:r w:rsidR="000553FD">
        <w:rPr>
          <w:rFonts w:ascii="Times New Roman" w:hAnsi="Times New Roman"/>
        </w:rPr>
        <w:t>to value</w:t>
      </w:r>
      <w:r w:rsidR="00685A78">
        <w:rPr>
          <w:rFonts w:ascii="Times New Roman" w:hAnsi="Times New Roman"/>
        </w:rPr>
        <w:t>s</w:t>
      </w:r>
      <w:r w:rsidR="000553FD">
        <w:rPr>
          <w:rFonts w:ascii="Times New Roman" w:hAnsi="Times New Roman"/>
        </w:rPr>
        <w:t xml:space="preserve"> of 1179 MPa for the 160</w:t>
      </w:r>
      <w:r w:rsidR="00C16409">
        <w:rPr>
          <w:rFonts w:ascii="Times New Roman" w:hAnsi="Times New Roman"/>
        </w:rPr>
        <w:t xml:space="preserve"> </w:t>
      </w:r>
      <w:r w:rsidR="000553FD">
        <w:rPr>
          <w:rFonts w:ascii="Times New Roman" w:hAnsi="Times New Roman"/>
        </w:rPr>
        <w:t>nm</w:t>
      </w:r>
      <w:r w:rsidR="00685A78">
        <w:rPr>
          <w:rFonts w:ascii="Times New Roman" w:hAnsi="Times New Roman"/>
        </w:rPr>
        <w:t xml:space="preserve"> coating</w:t>
      </w:r>
      <w:r w:rsidR="000553FD">
        <w:rPr>
          <w:rFonts w:ascii="Times New Roman" w:hAnsi="Times New Roman"/>
        </w:rPr>
        <w:t xml:space="preserve"> </w:t>
      </w:r>
      <w:r w:rsidR="00C06808">
        <w:rPr>
          <w:rFonts w:ascii="Times New Roman" w:hAnsi="Times New Roman"/>
        </w:rPr>
        <w:t>and1260 MPa for the 320 nm coating.</w:t>
      </w:r>
    </w:p>
    <w:p w:rsidR="00AA173F" w:rsidRPr="006412D6" w:rsidRDefault="00AA173F" w:rsidP="00AA173F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ZA" w:eastAsia="en-ZA"/>
        </w:rPr>
      </w:pPr>
      <w:r>
        <w:rPr>
          <w:rFonts w:ascii="Times New Roman" w:hAnsi="Times New Roman"/>
          <w:noProof/>
          <w:lang w:eastAsia="zh-TW"/>
        </w:rPr>
        <w:t xml:space="preserve">    </w:t>
      </w:r>
      <w:r w:rsidRPr="006412D6">
        <w:rPr>
          <w:rFonts w:ascii="Times New Roman" w:hAnsi="Times New Roman"/>
          <w:szCs w:val="22"/>
          <w:lang w:val="en-ZA" w:eastAsia="en-ZA"/>
        </w:rPr>
        <w:t xml:space="preserve">A </w:t>
      </w:r>
      <w:r w:rsidRPr="00015F5C">
        <w:rPr>
          <w:rFonts w:ascii="Times New Roman" w:hAnsi="Times New Roman"/>
          <w:szCs w:val="22"/>
          <w:lang w:val="en-ZA" w:eastAsia="en-ZA"/>
        </w:rPr>
        <w:t xml:space="preserve">qualitative description of the residual stress </w:t>
      </w:r>
      <w:r>
        <w:rPr>
          <w:rFonts w:ascii="Times New Roman" w:hAnsi="Times New Roman"/>
          <w:szCs w:val="22"/>
          <w:lang w:val="en-ZA" w:eastAsia="en-ZA"/>
        </w:rPr>
        <w:t xml:space="preserve">that develops </w:t>
      </w:r>
      <w:r w:rsidRPr="00015F5C">
        <w:rPr>
          <w:rFonts w:ascii="Times New Roman" w:hAnsi="Times New Roman"/>
          <w:szCs w:val="22"/>
          <w:lang w:val="en-ZA" w:eastAsia="en-ZA"/>
        </w:rPr>
        <w:t xml:space="preserve">in coated systems is given. The </w:t>
      </w:r>
      <w:r w:rsidRPr="006412D6">
        <w:rPr>
          <w:rFonts w:ascii="Times New Roman" w:hAnsi="Times New Roman"/>
          <w:szCs w:val="22"/>
          <w:lang w:val="en-ZA" w:eastAsia="en-ZA"/>
        </w:rPr>
        <w:t xml:space="preserve">major contributor is cooling </w:t>
      </w:r>
      <w:r>
        <w:rPr>
          <w:rFonts w:ascii="Times New Roman" w:hAnsi="Times New Roman"/>
          <w:szCs w:val="22"/>
          <w:lang w:val="en-ZA" w:eastAsia="en-ZA"/>
        </w:rPr>
        <w:t xml:space="preserve">(thermal) </w:t>
      </w:r>
      <w:r w:rsidRPr="006412D6">
        <w:rPr>
          <w:rFonts w:ascii="Times New Roman" w:hAnsi="Times New Roman"/>
          <w:szCs w:val="22"/>
          <w:lang w:val="en-ZA" w:eastAsia="en-ZA"/>
        </w:rPr>
        <w:t xml:space="preserve">stresses associated with the relative </w:t>
      </w:r>
      <w:r>
        <w:rPr>
          <w:rFonts w:ascii="Times New Roman" w:hAnsi="Times New Roman"/>
          <w:szCs w:val="22"/>
          <w:lang w:val="en-ZA" w:eastAsia="en-ZA"/>
        </w:rPr>
        <w:t xml:space="preserve">differences in </w:t>
      </w:r>
      <w:r w:rsidRPr="006412D6">
        <w:rPr>
          <w:rFonts w:ascii="Times New Roman" w:hAnsi="Times New Roman"/>
          <w:szCs w:val="22"/>
          <w:lang w:val="en-ZA" w:eastAsia="en-ZA"/>
        </w:rPr>
        <w:t xml:space="preserve">their </w:t>
      </w:r>
      <w:r>
        <w:rPr>
          <w:rFonts w:ascii="Times New Roman" w:hAnsi="Times New Roman"/>
          <w:szCs w:val="22"/>
          <w:lang w:val="en-ZA" w:eastAsia="en-ZA"/>
        </w:rPr>
        <w:t>coefficients thermal expansion</w:t>
      </w:r>
      <w:r w:rsidRPr="006412D6">
        <w:rPr>
          <w:rFonts w:ascii="Times New Roman" w:hAnsi="Times New Roman"/>
          <w:szCs w:val="22"/>
          <w:lang w:val="en-ZA" w:eastAsia="en-ZA"/>
        </w:rPr>
        <w:t xml:space="preserve">, </w:t>
      </w:r>
      <w:r w:rsidRPr="000A3CAB">
        <w:rPr>
          <w:rFonts w:ascii="Times New Roman" w:hAnsi="Times New Roman"/>
          <w:i/>
          <w:szCs w:val="22"/>
          <w:lang w:val="en-ZA" w:eastAsia="en-ZA"/>
        </w:rPr>
        <w:t>α</w:t>
      </w:r>
      <w:r w:rsidRPr="006412D6">
        <w:rPr>
          <w:rFonts w:ascii="Times New Roman" w:hAnsi="Times New Roman"/>
          <w:szCs w:val="22"/>
          <w:lang w:val="en-ZA" w:eastAsia="en-ZA"/>
        </w:rPr>
        <w:t xml:space="preserve">, </w:t>
      </w:r>
      <w:r>
        <w:rPr>
          <w:rFonts w:ascii="Times New Roman" w:hAnsi="Times New Roman"/>
          <w:szCs w:val="22"/>
          <w:lang w:val="en-ZA" w:eastAsia="en-ZA"/>
        </w:rPr>
        <w:t xml:space="preserve">between the coating (c) and the </w:t>
      </w:r>
      <w:r w:rsidRPr="006412D6">
        <w:rPr>
          <w:rFonts w:ascii="Times New Roman" w:hAnsi="Times New Roman"/>
          <w:szCs w:val="22"/>
          <w:lang w:val="en-ZA" w:eastAsia="en-ZA"/>
        </w:rPr>
        <w:t>substrate material</w:t>
      </w:r>
      <w:r w:rsidRPr="00015F5C">
        <w:rPr>
          <w:rFonts w:ascii="Times New Roman" w:hAnsi="Times New Roman"/>
          <w:szCs w:val="22"/>
          <w:lang w:val="en-ZA" w:eastAsia="en-ZA"/>
        </w:rPr>
        <w:t xml:space="preserve"> (s)</w:t>
      </w:r>
      <w:r w:rsidRPr="006412D6">
        <w:rPr>
          <w:rFonts w:ascii="Times New Roman" w:hAnsi="Times New Roman"/>
          <w:szCs w:val="22"/>
          <w:lang w:val="en-ZA" w:eastAsia="en-ZA"/>
        </w:rPr>
        <w:t xml:space="preserve">. As the temperature decreases </w:t>
      </w:r>
      <w:r>
        <w:rPr>
          <w:rFonts w:ascii="Times New Roman" w:hAnsi="Times New Roman"/>
          <w:szCs w:val="22"/>
          <w:lang w:val="en-ZA" w:eastAsia="en-ZA"/>
        </w:rPr>
        <w:t xml:space="preserve">from the </w:t>
      </w:r>
      <w:r w:rsidRPr="006412D6">
        <w:rPr>
          <w:rFonts w:ascii="Times New Roman" w:hAnsi="Times New Roman"/>
          <w:szCs w:val="22"/>
          <w:lang w:val="en-ZA" w:eastAsia="en-ZA"/>
        </w:rPr>
        <w:t xml:space="preserve">deposition </w:t>
      </w:r>
      <w:r>
        <w:rPr>
          <w:rFonts w:ascii="Times New Roman" w:hAnsi="Times New Roman"/>
          <w:szCs w:val="22"/>
          <w:lang w:val="en-ZA" w:eastAsia="en-ZA"/>
        </w:rPr>
        <w:t xml:space="preserve">temperature </w:t>
      </w:r>
      <w:r w:rsidRPr="006412D6">
        <w:rPr>
          <w:rFonts w:ascii="Times New Roman" w:hAnsi="Times New Roman"/>
          <w:szCs w:val="22"/>
          <w:lang w:val="en-ZA" w:eastAsia="en-ZA"/>
        </w:rPr>
        <w:t xml:space="preserve">the following </w:t>
      </w:r>
      <w:r w:rsidRPr="00015F5C">
        <w:rPr>
          <w:rFonts w:ascii="Times New Roman" w:hAnsi="Times New Roman"/>
          <w:szCs w:val="22"/>
          <w:lang w:val="en-ZA" w:eastAsia="en-ZA"/>
        </w:rPr>
        <w:t xml:space="preserve">scenarios </w:t>
      </w:r>
      <w:r w:rsidRPr="006412D6">
        <w:rPr>
          <w:rFonts w:ascii="Times New Roman" w:hAnsi="Times New Roman"/>
          <w:szCs w:val="22"/>
          <w:lang w:val="en-ZA" w:eastAsia="en-ZA"/>
        </w:rPr>
        <w:t xml:space="preserve">are </w:t>
      </w:r>
      <w:r w:rsidRPr="00015F5C">
        <w:rPr>
          <w:rFonts w:ascii="Times New Roman" w:hAnsi="Times New Roman"/>
          <w:szCs w:val="22"/>
          <w:lang w:val="en-ZA" w:eastAsia="en-ZA"/>
        </w:rPr>
        <w:t>possible</w:t>
      </w:r>
      <w:r w:rsidR="00372361">
        <w:rPr>
          <w:rFonts w:ascii="Times New Roman" w:hAnsi="Times New Roman"/>
          <w:szCs w:val="22"/>
          <w:lang w:val="en-ZA" w:eastAsia="en-ZA"/>
        </w:rPr>
        <w:t xml:space="preserve"> [11]:</w:t>
      </w:r>
    </w:p>
    <w:p w:rsidR="00AA173F" w:rsidRDefault="00AA173F" w:rsidP="00AA17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en-ZA"/>
        </w:rPr>
      </w:pPr>
      <w:r w:rsidRPr="000A3CAB">
        <w:rPr>
          <w:rFonts w:ascii="Times New Roman" w:hAnsi="Times New Roman"/>
          <w:i/>
          <w:lang w:eastAsia="en-ZA"/>
        </w:rPr>
        <w:t>α</w:t>
      </w:r>
      <w:r w:rsidRPr="006412D6">
        <w:rPr>
          <w:rFonts w:ascii="Times New Roman" w:hAnsi="Times New Roman"/>
          <w:vertAlign w:val="subscript"/>
          <w:lang w:eastAsia="en-ZA"/>
        </w:rPr>
        <w:t xml:space="preserve">c </w:t>
      </w:r>
      <w:r w:rsidRPr="006412D6">
        <w:rPr>
          <w:rFonts w:ascii="Times New Roman" w:hAnsi="Times New Roman"/>
          <w:lang w:eastAsia="en-ZA"/>
        </w:rPr>
        <w:t xml:space="preserve">&gt; </w:t>
      </w:r>
      <w:r w:rsidRPr="000A3CAB">
        <w:rPr>
          <w:rFonts w:ascii="Times New Roman" w:hAnsi="Times New Roman"/>
          <w:i/>
          <w:lang w:eastAsia="en-ZA"/>
        </w:rPr>
        <w:t>α</w:t>
      </w:r>
      <w:r w:rsidRPr="006412D6">
        <w:rPr>
          <w:rFonts w:ascii="Times New Roman" w:hAnsi="Times New Roman"/>
          <w:vertAlign w:val="subscript"/>
          <w:lang w:eastAsia="en-ZA"/>
        </w:rPr>
        <w:t>s</w:t>
      </w:r>
      <w:r w:rsidRPr="006412D6">
        <w:rPr>
          <w:rFonts w:ascii="Times New Roman" w:hAnsi="Times New Roman"/>
          <w:lang w:eastAsia="en-ZA"/>
        </w:rPr>
        <w:t>: a tensile stress is generated in the coating</w:t>
      </w:r>
      <w:r w:rsidR="00372361">
        <w:rPr>
          <w:rFonts w:ascii="Times New Roman" w:hAnsi="Times New Roman"/>
          <w:lang w:eastAsia="en-ZA"/>
        </w:rPr>
        <w:t>,</w:t>
      </w:r>
      <w:r w:rsidRPr="006412D6">
        <w:rPr>
          <w:rFonts w:ascii="Times New Roman" w:hAnsi="Times New Roman"/>
          <w:lang w:eastAsia="en-ZA"/>
        </w:rPr>
        <w:t xml:space="preserve"> </w:t>
      </w:r>
    </w:p>
    <w:p w:rsidR="00AA173F" w:rsidRPr="00015F5C" w:rsidRDefault="00AA173F" w:rsidP="00AA17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en-ZA"/>
        </w:rPr>
      </w:pPr>
      <w:r w:rsidRPr="000A3CAB">
        <w:rPr>
          <w:rFonts w:ascii="Times New Roman" w:hAnsi="Times New Roman" w:cs="Times New Roman"/>
          <w:i/>
          <w:lang w:eastAsia="en-ZA"/>
        </w:rPr>
        <w:t>α</w:t>
      </w:r>
      <w:r w:rsidRPr="006412D6">
        <w:rPr>
          <w:rFonts w:ascii="Times New Roman" w:hAnsi="Times New Roman" w:cs="Times New Roman"/>
          <w:vertAlign w:val="subscript"/>
          <w:lang w:eastAsia="en-ZA"/>
        </w:rPr>
        <w:t>c</w:t>
      </w:r>
      <w:r w:rsidRPr="006412D6">
        <w:rPr>
          <w:rFonts w:ascii="Times New Roman" w:hAnsi="Times New Roman" w:cs="Times New Roman"/>
          <w:lang w:eastAsia="en-ZA"/>
        </w:rPr>
        <w:t>=</w:t>
      </w:r>
      <w:r>
        <w:rPr>
          <w:rFonts w:ascii="Times New Roman" w:hAnsi="Times New Roman" w:cs="Times New Roman"/>
          <w:lang w:eastAsia="en-ZA"/>
        </w:rPr>
        <w:t xml:space="preserve"> </w:t>
      </w:r>
      <w:r w:rsidRPr="000A3CAB">
        <w:rPr>
          <w:rFonts w:ascii="Times New Roman" w:hAnsi="Times New Roman" w:cs="Times New Roman"/>
          <w:i/>
          <w:lang w:eastAsia="en-ZA"/>
        </w:rPr>
        <w:t>α</w:t>
      </w:r>
      <w:r w:rsidRPr="006412D6">
        <w:rPr>
          <w:rFonts w:ascii="Times New Roman" w:hAnsi="Times New Roman" w:cs="Times New Roman"/>
          <w:vertAlign w:val="subscript"/>
          <w:lang w:eastAsia="en-ZA"/>
        </w:rPr>
        <w:t>s</w:t>
      </w:r>
      <w:r w:rsidRPr="006412D6">
        <w:rPr>
          <w:rFonts w:ascii="Times New Roman" w:hAnsi="Times New Roman" w:cs="Times New Roman"/>
          <w:lang w:eastAsia="en-ZA"/>
        </w:rPr>
        <w:t>: no cooling stress will develop</w:t>
      </w:r>
      <w:r w:rsidR="00372361">
        <w:rPr>
          <w:rFonts w:ascii="Times New Roman" w:hAnsi="Times New Roman" w:cs="Times New Roman"/>
          <w:lang w:eastAsia="en-ZA"/>
        </w:rPr>
        <w:t>,</w:t>
      </w:r>
    </w:p>
    <w:p w:rsidR="00AA173F" w:rsidRPr="006412D6" w:rsidRDefault="00AA173F" w:rsidP="00AA17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lang w:eastAsia="en-ZA"/>
        </w:rPr>
      </w:pPr>
      <w:proofErr w:type="gramStart"/>
      <w:r w:rsidRPr="000A3CAB">
        <w:rPr>
          <w:rFonts w:ascii="Times New Roman" w:hAnsi="Times New Roman"/>
          <w:i/>
          <w:lang w:eastAsia="en-ZA"/>
        </w:rPr>
        <w:t>α</w:t>
      </w:r>
      <w:r w:rsidRPr="006412D6">
        <w:rPr>
          <w:rFonts w:ascii="Times New Roman" w:hAnsi="Times New Roman"/>
          <w:vertAlign w:val="subscript"/>
          <w:lang w:eastAsia="en-ZA"/>
        </w:rPr>
        <w:t>c</w:t>
      </w:r>
      <w:proofErr w:type="gramEnd"/>
      <w:r w:rsidRPr="006412D6">
        <w:rPr>
          <w:rFonts w:ascii="Times New Roman" w:hAnsi="Times New Roman"/>
          <w:lang w:eastAsia="en-ZA"/>
        </w:rPr>
        <w:t xml:space="preserve"> &lt; </w:t>
      </w:r>
      <w:r w:rsidRPr="000A3CAB">
        <w:rPr>
          <w:rFonts w:ascii="Times New Roman" w:hAnsi="Times New Roman"/>
          <w:i/>
          <w:lang w:eastAsia="en-ZA"/>
        </w:rPr>
        <w:t>α</w:t>
      </w:r>
      <w:r w:rsidRPr="006412D6">
        <w:rPr>
          <w:rFonts w:ascii="Times New Roman" w:hAnsi="Times New Roman"/>
          <w:vertAlign w:val="subscript"/>
          <w:lang w:eastAsia="en-ZA"/>
        </w:rPr>
        <w:t>s</w:t>
      </w:r>
      <w:r w:rsidRPr="006412D6">
        <w:rPr>
          <w:rFonts w:ascii="Times New Roman" w:hAnsi="Times New Roman"/>
          <w:lang w:eastAsia="en-ZA"/>
        </w:rPr>
        <w:t>: the resulting cooling stress is compressive.</w:t>
      </w:r>
    </w:p>
    <w:p w:rsidR="00C06808" w:rsidRDefault="00C06808" w:rsidP="00B02599">
      <w:pPr>
        <w:pStyle w:val="BodytextIndented"/>
        <w:ind w:firstLine="0"/>
        <w:rPr>
          <w:rFonts w:ascii="Times New Roman" w:hAnsi="Times New Roman"/>
        </w:rPr>
      </w:pPr>
    </w:p>
    <w:p w:rsidR="00BF47BE" w:rsidRDefault="00372DB2" w:rsidP="00BF47BE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eastAsia="zh-TW"/>
        </w:rPr>
      </w:pPr>
      <w:r>
        <w:rPr>
          <w:rFonts w:ascii="Times New Roman" w:hAnsi="Times New Roman"/>
        </w:rPr>
        <w:t xml:space="preserve">   </w:t>
      </w:r>
      <w:r w:rsidR="00BF47BE">
        <w:rPr>
          <w:rFonts w:ascii="Times New Roman" w:hAnsi="Times New Roman"/>
        </w:rPr>
        <w:t>Since t</w:t>
      </w:r>
      <w:r w:rsidR="00BF47BE" w:rsidRPr="006412D6">
        <w:rPr>
          <w:rFonts w:ascii="Times New Roman" w:hAnsi="Times New Roman"/>
        </w:rPr>
        <w:t xml:space="preserve">he coefficient of thermal expansion of </w:t>
      </w:r>
      <w:r w:rsidR="00BF47BE">
        <w:rPr>
          <w:rFonts w:ascii="Times New Roman" w:hAnsi="Times New Roman"/>
        </w:rPr>
        <w:t xml:space="preserve">Cr is larger than that of the </w:t>
      </w:r>
      <w:r w:rsidR="00BF47BE" w:rsidRPr="006412D6">
        <w:rPr>
          <w:rFonts w:ascii="Times New Roman" w:hAnsi="Times New Roman"/>
        </w:rPr>
        <w:t>fused silica</w:t>
      </w:r>
      <w:r w:rsidR="00BF47BE">
        <w:rPr>
          <w:rFonts w:ascii="Times New Roman" w:hAnsi="Times New Roman"/>
        </w:rPr>
        <w:t>, w</w:t>
      </w:r>
      <w:r w:rsidR="00BF47BE" w:rsidRPr="0018092B">
        <w:rPr>
          <w:rFonts w:ascii="Times New Roman" w:hAnsi="Times New Roman"/>
        </w:rPr>
        <w:t xml:space="preserve">hen the system is </w:t>
      </w:r>
      <w:r w:rsidR="00BF47BE">
        <w:rPr>
          <w:rFonts w:ascii="Times New Roman" w:hAnsi="Times New Roman"/>
        </w:rPr>
        <w:t xml:space="preserve">cooled from the </w:t>
      </w:r>
      <w:r w:rsidR="00BF47BE" w:rsidRPr="0018092B">
        <w:rPr>
          <w:rFonts w:ascii="Times New Roman" w:hAnsi="Times New Roman"/>
        </w:rPr>
        <w:t>deposition</w:t>
      </w:r>
      <w:r w:rsidR="00BF47BE">
        <w:rPr>
          <w:rFonts w:ascii="Times New Roman" w:hAnsi="Times New Roman"/>
        </w:rPr>
        <w:t xml:space="preserve"> temperature the </w:t>
      </w:r>
      <w:r w:rsidR="00BF47BE" w:rsidRPr="0018092B">
        <w:rPr>
          <w:rFonts w:ascii="Times New Roman" w:hAnsi="Times New Roman"/>
        </w:rPr>
        <w:t xml:space="preserve">Cr will </w:t>
      </w:r>
      <w:r w:rsidR="00BF47BE">
        <w:rPr>
          <w:rFonts w:ascii="Times New Roman" w:hAnsi="Times New Roman"/>
        </w:rPr>
        <w:t xml:space="preserve">contract </w:t>
      </w:r>
      <w:r w:rsidR="00BF47BE" w:rsidRPr="0018092B">
        <w:rPr>
          <w:rFonts w:ascii="Times New Roman" w:hAnsi="Times New Roman"/>
        </w:rPr>
        <w:t xml:space="preserve">more than </w:t>
      </w:r>
      <w:r w:rsidR="00BF47BE">
        <w:rPr>
          <w:rFonts w:ascii="Times New Roman" w:hAnsi="Times New Roman"/>
        </w:rPr>
        <w:t xml:space="preserve">fused silica, and </w:t>
      </w:r>
      <w:r w:rsidR="00372361">
        <w:rPr>
          <w:rFonts w:ascii="Times New Roman" w:hAnsi="Times New Roman"/>
        </w:rPr>
        <w:t>because of</w:t>
      </w:r>
      <w:r w:rsidR="00BF47BE">
        <w:rPr>
          <w:rFonts w:ascii="Times New Roman" w:hAnsi="Times New Roman"/>
        </w:rPr>
        <w:t xml:space="preserve"> the substantially larger volume of substrate material present, this causes </w:t>
      </w:r>
      <w:r w:rsidR="00BF47BE">
        <w:rPr>
          <w:rFonts w:ascii="Times New Roman" w:hAnsi="Times New Roman"/>
          <w:noProof/>
          <w:lang w:eastAsia="zh-TW"/>
        </w:rPr>
        <w:t xml:space="preserve">tensile </w:t>
      </w:r>
      <w:r w:rsidR="00BF47BE" w:rsidRPr="0018092B">
        <w:rPr>
          <w:rFonts w:ascii="Times New Roman" w:hAnsi="Times New Roman"/>
          <w:noProof/>
          <w:lang w:eastAsia="zh-TW"/>
        </w:rPr>
        <w:t>thermal stress</w:t>
      </w:r>
      <w:r w:rsidR="00EF71E5">
        <w:rPr>
          <w:rFonts w:ascii="Times New Roman" w:hAnsi="Times New Roman"/>
          <w:noProof/>
          <w:lang w:eastAsia="zh-TW"/>
        </w:rPr>
        <w:t xml:space="preserve"> </w:t>
      </w:r>
      <w:r w:rsidR="00BF47BE">
        <w:rPr>
          <w:rFonts w:ascii="Times New Roman" w:hAnsi="Times New Roman"/>
          <w:noProof/>
          <w:lang w:eastAsia="zh-TW"/>
        </w:rPr>
        <w:t>[4] in the thin coating</w:t>
      </w:r>
      <w:r w:rsidR="00BF47BE" w:rsidRPr="0018092B">
        <w:rPr>
          <w:rFonts w:ascii="Times New Roman" w:hAnsi="Times New Roman"/>
          <w:noProof/>
          <w:lang w:eastAsia="zh-TW"/>
        </w:rPr>
        <w:t>.</w:t>
      </w:r>
      <w:r w:rsidR="00BF47BE">
        <w:rPr>
          <w:rFonts w:ascii="Times New Roman" w:hAnsi="Times New Roman"/>
        </w:rPr>
        <w:t xml:space="preserve"> </w:t>
      </w:r>
      <w:r w:rsidR="00D3201D">
        <w:rPr>
          <w:rFonts w:ascii="Times New Roman" w:hAnsi="Times New Roman"/>
        </w:rPr>
        <w:t>Because</w:t>
      </w:r>
      <w:r w:rsidR="00BF47BE">
        <w:rPr>
          <w:rFonts w:ascii="Times New Roman" w:hAnsi="Times New Roman"/>
        </w:rPr>
        <w:t xml:space="preserve"> the stress values are averaged over the f</w:t>
      </w:r>
      <w:r w:rsidR="00EF71E5">
        <w:rPr>
          <w:rFonts w:ascii="Times New Roman" w:hAnsi="Times New Roman"/>
        </w:rPr>
        <w:t>ilm thicknesses, the result of f</w:t>
      </w:r>
      <w:r w:rsidR="00BF47BE">
        <w:rPr>
          <w:rFonts w:ascii="Times New Roman" w:hAnsi="Times New Roman"/>
        </w:rPr>
        <w:t xml:space="preserve">igure 3(a) indicates that the stresses are influenced by two competing mechanisms: </w:t>
      </w:r>
      <w:proofErr w:type="spellStart"/>
      <w:r w:rsidR="00372361">
        <w:rPr>
          <w:rFonts w:ascii="Times New Roman" w:hAnsi="Times New Roman"/>
        </w:rPr>
        <w:t>i</w:t>
      </w:r>
      <w:proofErr w:type="spellEnd"/>
      <w:r w:rsidR="00BF47BE">
        <w:rPr>
          <w:rFonts w:ascii="Times New Roman" w:hAnsi="Times New Roman"/>
        </w:rPr>
        <w:t>) the film thickness</w:t>
      </w:r>
      <w:r w:rsidR="00372361">
        <w:rPr>
          <w:rFonts w:ascii="Times New Roman" w:hAnsi="Times New Roman"/>
        </w:rPr>
        <w:t>; ii</w:t>
      </w:r>
      <w:r w:rsidR="00BF47BE">
        <w:rPr>
          <w:rFonts w:ascii="Times New Roman" w:hAnsi="Times New Roman"/>
        </w:rPr>
        <w:t xml:space="preserve">) the CTE differences. The interactive stress due to the first mechanism is dominant for thicknesses smaller than 80 nm.  </w:t>
      </w:r>
    </w:p>
    <w:p w:rsidR="00BF47BE" w:rsidRPr="002403F0" w:rsidRDefault="00BF47BE" w:rsidP="00BF47BE">
      <w:pPr>
        <w:pStyle w:val="ListParagraph"/>
        <w:tabs>
          <w:tab w:val="left" w:pos="5230"/>
        </w:tabs>
        <w:ind w:left="0"/>
        <w:jc w:val="both"/>
        <w:rPr>
          <w:rFonts w:ascii="Times New Roman" w:hAnsi="Times New Roman"/>
          <w:noProof/>
          <w:lang w:val="en-US" w:eastAsia="zh-TW"/>
        </w:rPr>
      </w:pPr>
      <w:r>
        <w:rPr>
          <w:rFonts w:ascii="Times New Roman" w:hAnsi="Times New Roman" w:cs="Times New Roman"/>
          <w:noProof/>
          <w:lang w:eastAsia="zh-TW"/>
        </w:rPr>
        <w:t xml:space="preserve">   </w:t>
      </w:r>
      <w:r>
        <w:rPr>
          <w:rFonts w:ascii="Times New Roman" w:hAnsi="Times New Roman"/>
        </w:rPr>
        <w:t xml:space="preserve">Figure 3(b) shows the relationship between </w:t>
      </w:r>
      <w:r w:rsidRPr="000A3CAB">
        <w:rPr>
          <w:rFonts w:ascii="Times New Roman" w:hAnsi="Times New Roman" w:cs="Times New Roman"/>
          <w:b/>
          <w:bCs/>
          <w:i/>
          <w:noProof/>
          <w:lang w:eastAsia="zh-TW"/>
        </w:rPr>
        <w:sym w:font="Symbol" w:char="0073"/>
      </w:r>
      <w:r w:rsidRPr="004A4D1B">
        <w:rPr>
          <w:rFonts w:ascii="Times New Roman" w:hAnsi="Times New Roman" w:cs="Times New Roman"/>
          <w:noProof/>
          <w:vertAlign w:val="subscript"/>
          <w:lang w:eastAsia="zh-TW"/>
        </w:rPr>
        <w:t>11</w:t>
      </w:r>
      <w:r>
        <w:rPr>
          <w:rFonts w:ascii="Times New Roman" w:hAnsi="Times New Roman"/>
        </w:rPr>
        <w:t xml:space="preserve"> as a function of </w:t>
      </w:r>
      <w:r w:rsidRPr="005646C6">
        <w:rPr>
          <w:rFonts w:ascii="Times New Roman" w:hAnsi="Times New Roman"/>
          <w:i/>
        </w:rPr>
        <w:t>T</w:t>
      </w:r>
      <w:r>
        <w:rPr>
          <w:rFonts w:ascii="Times New Roman" w:hAnsi="Times New Roman"/>
          <w:vertAlign w:val="subscript"/>
        </w:rPr>
        <w:t>N</w:t>
      </w:r>
      <w:r w:rsidRPr="004F2C4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obtained previously [3]. </w:t>
      </w:r>
      <w:r w:rsidRPr="000A41E0">
        <w:rPr>
          <w:rFonts w:ascii="Times New Roman" w:hAnsi="Times New Roman"/>
          <w:noProof/>
          <w:lang w:val="en-US" w:eastAsia="zh-TW"/>
        </w:rPr>
        <w:t>There is an increase of the</w:t>
      </w:r>
      <w:r>
        <w:rPr>
          <w:rFonts w:ascii="Times New Roman" w:hAnsi="Times New Roman"/>
          <w:noProof/>
          <w:lang w:val="en-US" w:eastAsia="zh-TW"/>
        </w:rPr>
        <w:t xml:space="preserve"> </w:t>
      </w:r>
      <w:r w:rsidRPr="000A41E0">
        <w:rPr>
          <w:rFonts w:ascii="Times New Roman" w:hAnsi="Times New Roman"/>
          <w:i/>
          <w:noProof/>
          <w:lang w:val="en-US" w:eastAsia="zh-TW"/>
        </w:rPr>
        <w:t>T</w:t>
      </w:r>
      <w:r w:rsidRPr="000A41E0">
        <w:rPr>
          <w:rFonts w:ascii="Times New Roman" w:hAnsi="Times New Roman"/>
          <w:noProof/>
          <w:vertAlign w:val="subscript"/>
          <w:lang w:val="en-US" w:eastAsia="zh-TW"/>
        </w:rPr>
        <w:t>N</w:t>
      </w:r>
      <w:r>
        <w:rPr>
          <w:rFonts w:ascii="Times New Roman" w:hAnsi="Times New Roman"/>
          <w:noProof/>
          <w:vertAlign w:val="subscript"/>
          <w:lang w:val="en-US" w:eastAsia="zh-TW"/>
        </w:rPr>
        <w:t xml:space="preserve"> </w:t>
      </w:r>
      <w:r w:rsidRPr="000A41E0">
        <w:rPr>
          <w:rFonts w:ascii="Times New Roman" w:hAnsi="Times New Roman"/>
          <w:noProof/>
          <w:lang w:val="en-US" w:eastAsia="zh-TW"/>
        </w:rPr>
        <w:t xml:space="preserve">with an increase in residual stress values </w:t>
      </w:r>
      <w:r>
        <w:rPr>
          <w:rFonts w:ascii="Times New Roman" w:hAnsi="Times New Roman"/>
          <w:noProof/>
          <w:lang w:val="en-US" w:eastAsia="zh-TW"/>
        </w:rPr>
        <w:t>for</w:t>
      </w:r>
      <w:r w:rsidRPr="000A41E0">
        <w:rPr>
          <w:rFonts w:ascii="Times New Roman" w:hAnsi="Times New Roman"/>
          <w:noProof/>
          <w:lang w:val="en-US" w:eastAsia="zh-TW"/>
        </w:rPr>
        <w:t xml:space="preserve"> the sample</w:t>
      </w:r>
      <w:r>
        <w:rPr>
          <w:rFonts w:ascii="Times New Roman" w:hAnsi="Times New Roman"/>
          <w:noProof/>
          <w:lang w:val="en-US" w:eastAsia="zh-TW"/>
        </w:rPr>
        <w:t>s</w:t>
      </w:r>
      <w:r w:rsidRPr="000A41E0">
        <w:rPr>
          <w:rFonts w:ascii="Times New Roman" w:hAnsi="Times New Roman"/>
          <w:noProof/>
          <w:lang w:val="en-US" w:eastAsia="zh-TW"/>
        </w:rPr>
        <w:t xml:space="preserve"> </w:t>
      </w:r>
      <w:r>
        <w:rPr>
          <w:rFonts w:ascii="Times New Roman" w:hAnsi="Times New Roman"/>
          <w:noProof/>
          <w:lang w:val="en-US" w:eastAsia="zh-TW"/>
        </w:rPr>
        <w:t xml:space="preserve">with a thickness larger than </w:t>
      </w:r>
      <w:r w:rsidRPr="000A41E0">
        <w:rPr>
          <w:rFonts w:ascii="Times New Roman" w:hAnsi="Times New Roman"/>
          <w:noProof/>
          <w:lang w:val="en-US" w:eastAsia="zh-TW"/>
        </w:rPr>
        <w:t>80</w:t>
      </w:r>
      <w:r>
        <w:rPr>
          <w:rFonts w:ascii="Times New Roman" w:hAnsi="Times New Roman"/>
          <w:noProof/>
          <w:lang w:val="en-US" w:eastAsia="zh-TW"/>
        </w:rPr>
        <w:t xml:space="preserve"> </w:t>
      </w:r>
      <w:r w:rsidRPr="000A41E0">
        <w:rPr>
          <w:rFonts w:ascii="Times New Roman" w:hAnsi="Times New Roman"/>
          <w:noProof/>
          <w:lang w:val="en-US" w:eastAsia="zh-TW"/>
        </w:rPr>
        <w:t>nm</w:t>
      </w:r>
      <w:r>
        <w:rPr>
          <w:rFonts w:ascii="Times New Roman" w:hAnsi="Times New Roman"/>
          <w:noProof/>
          <w:lang w:val="en-US" w:eastAsia="zh-TW"/>
        </w:rPr>
        <w:t xml:space="preserve">. </w:t>
      </w:r>
      <w:r w:rsidR="00A11A00">
        <w:rPr>
          <w:rFonts w:ascii="Times New Roman" w:hAnsi="Times New Roman"/>
          <w:noProof/>
          <w:lang w:val="en-US" w:eastAsia="zh-TW"/>
        </w:rPr>
        <w:t xml:space="preserve">The stress </w:t>
      </w:r>
      <w:r w:rsidR="002403F0">
        <w:rPr>
          <w:rFonts w:ascii="Times New Roman" w:hAnsi="Times New Roman"/>
          <w:noProof/>
          <w:lang w:val="en-US" w:eastAsia="zh-TW"/>
        </w:rPr>
        <w:t>of the 40</w:t>
      </w:r>
      <w:r w:rsidR="00302462">
        <w:rPr>
          <w:rFonts w:ascii="Times New Roman" w:hAnsi="Times New Roman"/>
          <w:noProof/>
          <w:lang w:val="en-US" w:eastAsia="zh-TW"/>
        </w:rPr>
        <w:t xml:space="preserve"> </w:t>
      </w:r>
      <w:r w:rsidR="002403F0">
        <w:rPr>
          <w:rFonts w:ascii="Times New Roman" w:hAnsi="Times New Roman"/>
          <w:noProof/>
          <w:lang w:val="en-US" w:eastAsia="zh-TW"/>
        </w:rPr>
        <w:t>nm sample is h</w:t>
      </w:r>
      <w:r w:rsidR="00CF5F58">
        <w:rPr>
          <w:rFonts w:ascii="Times New Roman" w:hAnsi="Times New Roman"/>
          <w:noProof/>
          <w:lang w:val="en-US" w:eastAsia="zh-TW"/>
        </w:rPr>
        <w:t>igher than that of</w:t>
      </w:r>
      <w:r w:rsidR="002403F0">
        <w:rPr>
          <w:rFonts w:ascii="Times New Roman" w:hAnsi="Times New Roman"/>
          <w:noProof/>
          <w:lang w:val="en-US" w:eastAsia="zh-TW"/>
        </w:rPr>
        <w:t xml:space="preserve"> the other samples </w:t>
      </w:r>
      <w:r w:rsidR="00CF5F58">
        <w:rPr>
          <w:rFonts w:ascii="Times New Roman" w:hAnsi="Times New Roman"/>
          <w:noProof/>
          <w:lang w:val="en-US" w:eastAsia="zh-TW"/>
        </w:rPr>
        <w:t xml:space="preserve">in the series, this corresponds </w:t>
      </w:r>
      <w:r w:rsidR="002403F0">
        <w:rPr>
          <w:rFonts w:ascii="Times New Roman" w:hAnsi="Times New Roman"/>
          <w:noProof/>
          <w:lang w:val="en-US" w:eastAsia="zh-TW"/>
        </w:rPr>
        <w:t xml:space="preserve">to an increase seen in the </w:t>
      </w:r>
      <w:r w:rsidR="002403F0" w:rsidRPr="005646C6">
        <w:rPr>
          <w:rFonts w:ascii="Times New Roman" w:hAnsi="Times New Roman"/>
          <w:i/>
        </w:rPr>
        <w:t>T</w:t>
      </w:r>
      <w:r w:rsidR="002403F0">
        <w:rPr>
          <w:rFonts w:ascii="Times New Roman" w:hAnsi="Times New Roman"/>
          <w:vertAlign w:val="subscript"/>
        </w:rPr>
        <w:t xml:space="preserve">N </w:t>
      </w:r>
      <w:r w:rsidR="002403F0">
        <w:rPr>
          <w:rFonts w:ascii="Times New Roman" w:hAnsi="Times New Roman"/>
          <w:noProof/>
          <w:lang w:val="en-US" w:eastAsia="zh-TW"/>
        </w:rPr>
        <w:t xml:space="preserve">value of the 40 nm sample [3]. It is evident that stress increases the </w:t>
      </w:r>
      <w:r w:rsidR="002403F0" w:rsidRPr="005646C6">
        <w:rPr>
          <w:rFonts w:ascii="Times New Roman" w:hAnsi="Times New Roman"/>
          <w:i/>
        </w:rPr>
        <w:t>T</w:t>
      </w:r>
      <w:r w:rsidR="002403F0">
        <w:rPr>
          <w:rFonts w:ascii="Times New Roman" w:hAnsi="Times New Roman"/>
          <w:vertAlign w:val="subscript"/>
        </w:rPr>
        <w:t xml:space="preserve">N  </w:t>
      </w:r>
      <w:r w:rsidR="002403F0">
        <w:rPr>
          <w:rFonts w:ascii="Times New Roman" w:hAnsi="Times New Roman"/>
        </w:rPr>
        <w:t>values of the samples series in correspondence to what is expected [2].</w:t>
      </w:r>
    </w:p>
    <w:p w:rsidR="00BF47BE" w:rsidRDefault="00BF47BE" w:rsidP="00BF47BE">
      <w:pPr>
        <w:pStyle w:val="Section"/>
        <w:numPr>
          <w:ilvl w:val="0"/>
          <w:numId w:val="6"/>
        </w:numPr>
        <w:spacing w:before="0"/>
        <w:ind w:left="284" w:hanging="284"/>
      </w:pPr>
      <w:r>
        <w:t>Conclusions</w:t>
      </w:r>
    </w:p>
    <w:p w:rsidR="00BF47BE" w:rsidRDefault="00BF47BE" w:rsidP="00BF47BE">
      <w:pPr>
        <w:pStyle w:val="ListParagraph"/>
        <w:ind w:left="0" w:firstLine="284"/>
        <w:jc w:val="both"/>
        <w:rPr>
          <w:rFonts w:ascii="Times New Roman" w:hAnsi="Times New Roman"/>
          <w:noProof/>
          <w:vertAlign w:val="subscript"/>
          <w:lang w:val="en-US" w:eastAsia="zh-TW"/>
        </w:rPr>
      </w:pPr>
      <w:r w:rsidRPr="001C1CDA">
        <w:rPr>
          <w:rFonts w:ascii="Times New Roman" w:hAnsi="Times New Roman"/>
        </w:rPr>
        <w:t>The residual str</w:t>
      </w:r>
      <w:r>
        <w:rPr>
          <w:rFonts w:ascii="Times New Roman" w:hAnsi="Times New Roman"/>
        </w:rPr>
        <w:t xml:space="preserve">ain </w:t>
      </w:r>
      <w:r w:rsidRPr="001C1CDA">
        <w:rPr>
          <w:rFonts w:ascii="Times New Roman" w:hAnsi="Times New Roman"/>
        </w:rPr>
        <w:t>and str</w:t>
      </w:r>
      <w:r>
        <w:rPr>
          <w:rFonts w:ascii="Times New Roman" w:hAnsi="Times New Roman"/>
        </w:rPr>
        <w:t>ess</w:t>
      </w:r>
      <w:r w:rsidRPr="001C1CDA">
        <w:rPr>
          <w:rFonts w:ascii="Times New Roman" w:hAnsi="Times New Roman"/>
        </w:rPr>
        <w:t xml:space="preserve"> analysi</w:t>
      </w:r>
      <w:r>
        <w:rPr>
          <w:rFonts w:ascii="Times New Roman" w:hAnsi="Times New Roman"/>
        </w:rPr>
        <w:t>s of Cr thin films coated on f</w:t>
      </w:r>
      <w:r w:rsidRPr="001C1CDA">
        <w:rPr>
          <w:rFonts w:ascii="Times New Roman" w:hAnsi="Times New Roman"/>
        </w:rPr>
        <w:t xml:space="preserve">used silica substrates, with thickness </w:t>
      </w:r>
      <w:r>
        <w:rPr>
          <w:rFonts w:ascii="Times New Roman" w:hAnsi="Times New Roman"/>
        </w:rPr>
        <w:t xml:space="preserve">varying between </w:t>
      </w:r>
      <w:r w:rsidRPr="001C1CDA">
        <w:rPr>
          <w:rFonts w:ascii="Times New Roman" w:hAnsi="Times New Roman"/>
        </w:rPr>
        <w:t>40 nm to 320 nm</w:t>
      </w:r>
      <w:r>
        <w:rPr>
          <w:rFonts w:ascii="Times New Roman" w:hAnsi="Times New Roman"/>
        </w:rPr>
        <w:t>,</w:t>
      </w:r>
      <w:r w:rsidRPr="001C1CDA">
        <w:rPr>
          <w:rFonts w:ascii="Times New Roman" w:hAnsi="Times New Roman"/>
        </w:rPr>
        <w:t xml:space="preserve"> was done using</w:t>
      </w:r>
      <w:r>
        <w:rPr>
          <w:rFonts w:ascii="Times New Roman" w:hAnsi="Times New Roman"/>
        </w:rPr>
        <w:t xml:space="preserve"> the x</w:t>
      </w:r>
      <w:r w:rsidRPr="001C1CDA">
        <w:rPr>
          <w:rFonts w:ascii="Times New Roman" w:hAnsi="Times New Roman"/>
        </w:rPr>
        <w:t xml:space="preserve">-ray diffraction </w:t>
      </w:r>
      <w:r>
        <w:rPr>
          <w:rFonts w:ascii="Times New Roman" w:hAnsi="Times New Roman" w:cs="Times New Roman"/>
          <w:iCs/>
        </w:rPr>
        <w:t>sin</w:t>
      </w:r>
      <w:r w:rsidRPr="00CF2D69">
        <w:rPr>
          <w:rFonts w:ascii="Times New Roman" w:hAnsi="Times New Roman" w:cs="Times New Roman"/>
          <w:iCs/>
          <w:vertAlign w:val="superscript"/>
        </w:rPr>
        <w:t>2</w:t>
      </w:r>
      <w:r w:rsidRPr="002714DF">
        <w:rPr>
          <w:rFonts w:ascii="Times New Roman" w:hAnsi="Times New Roman" w:cs="Times New Roman"/>
          <w:i/>
          <w:iCs/>
        </w:rPr>
        <w:sym w:font="Symbol" w:char="F079"/>
      </w:r>
      <w:r w:rsidRPr="001C1C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technique</w:t>
      </w:r>
      <w:r w:rsidRPr="001C1CD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 general, t</w:t>
      </w:r>
      <w:r w:rsidRPr="001C1CDA">
        <w:rPr>
          <w:rFonts w:ascii="Times New Roman" w:hAnsi="Times New Roman"/>
        </w:rPr>
        <w:t xml:space="preserve">he results </w:t>
      </w:r>
      <w:r>
        <w:rPr>
          <w:rFonts w:ascii="Times New Roman" w:hAnsi="Times New Roman"/>
        </w:rPr>
        <w:t xml:space="preserve">reveal </w:t>
      </w:r>
      <w:r w:rsidRPr="001C1CD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large residual stress when the film is initially deposited, that drops off sharply with thickness, where after the stress values again </w:t>
      </w:r>
      <w:r w:rsidRPr="001C1CDA">
        <w:rPr>
          <w:rFonts w:ascii="Times New Roman" w:hAnsi="Times New Roman"/>
        </w:rPr>
        <w:t xml:space="preserve">increase </w:t>
      </w:r>
      <w:r>
        <w:rPr>
          <w:rFonts w:ascii="Times New Roman" w:hAnsi="Times New Roman"/>
        </w:rPr>
        <w:t xml:space="preserve">more gradually for film </w:t>
      </w:r>
      <w:r w:rsidRPr="001C1CDA">
        <w:rPr>
          <w:rFonts w:ascii="Times New Roman" w:hAnsi="Times New Roman"/>
        </w:rPr>
        <w:t>thickness</w:t>
      </w:r>
      <w:r>
        <w:rPr>
          <w:rFonts w:ascii="Times New Roman" w:hAnsi="Times New Roman"/>
        </w:rPr>
        <w:t>es larger than 80 nm. As expected, t</w:t>
      </w:r>
      <w:r w:rsidRPr="001C1CDA">
        <w:rPr>
          <w:rFonts w:ascii="Times New Roman" w:hAnsi="Times New Roman"/>
        </w:rPr>
        <w:t>he stress</w:t>
      </w:r>
      <w:r>
        <w:rPr>
          <w:rFonts w:ascii="Times New Roman" w:hAnsi="Times New Roman"/>
        </w:rPr>
        <w:t>es</w:t>
      </w:r>
      <w:r w:rsidRPr="001C1CDA">
        <w:rPr>
          <w:rFonts w:ascii="Times New Roman" w:hAnsi="Times New Roman"/>
        </w:rPr>
        <w:t xml:space="preserve"> remain tensile regardless of the film thickness</w:t>
      </w:r>
      <w:r>
        <w:rPr>
          <w:rFonts w:ascii="Times New Roman" w:hAnsi="Times New Roman"/>
        </w:rPr>
        <w:t xml:space="preserve"> due to the CTE differences between the film and substrate</w:t>
      </w:r>
      <w:r w:rsidRPr="001C1CD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Overall, t</w:t>
      </w:r>
      <w:r w:rsidRPr="001C1CDA">
        <w:rPr>
          <w:rFonts w:ascii="Times New Roman" w:hAnsi="Times New Roman"/>
        </w:rPr>
        <w:t xml:space="preserve">here a link </w:t>
      </w:r>
      <w:r>
        <w:rPr>
          <w:rFonts w:ascii="Times New Roman" w:hAnsi="Times New Roman"/>
        </w:rPr>
        <w:t xml:space="preserve">is observed </w:t>
      </w:r>
      <w:r w:rsidRPr="001C1CDA">
        <w:rPr>
          <w:rFonts w:ascii="Times New Roman" w:hAnsi="Times New Roman"/>
        </w:rPr>
        <w:t xml:space="preserve">between the </w:t>
      </w:r>
      <w:r w:rsidRPr="001C1CDA">
        <w:rPr>
          <w:rFonts w:ascii="Times New Roman" w:hAnsi="Times New Roman"/>
          <w:i/>
        </w:rPr>
        <w:t>T</w:t>
      </w:r>
      <w:r w:rsidRPr="001C1CDA">
        <w:rPr>
          <w:rFonts w:ascii="Times New Roman" w:hAnsi="Times New Roman"/>
          <w:vertAlign w:val="subscript"/>
        </w:rPr>
        <w:t>N</w:t>
      </w:r>
      <w:r w:rsidRPr="001C1CDA">
        <w:rPr>
          <w:rFonts w:ascii="Times New Roman" w:hAnsi="Times New Roman"/>
        </w:rPr>
        <w:t xml:space="preserve"> values and the residual stress values for samples </w:t>
      </w:r>
      <w:r>
        <w:rPr>
          <w:rFonts w:ascii="Times New Roman" w:hAnsi="Times New Roman"/>
        </w:rPr>
        <w:t xml:space="preserve">that have </w:t>
      </w:r>
      <w:r w:rsidRPr="001C1CDA">
        <w:rPr>
          <w:rFonts w:ascii="Times New Roman" w:hAnsi="Times New Roman"/>
        </w:rPr>
        <w:t xml:space="preserve">thickness </w:t>
      </w:r>
      <w:r>
        <w:rPr>
          <w:rFonts w:ascii="Times New Roman" w:hAnsi="Times New Roman"/>
        </w:rPr>
        <w:t xml:space="preserve">larger than </w:t>
      </w:r>
      <w:r w:rsidRPr="001C1CDA">
        <w:rPr>
          <w:rFonts w:ascii="Times New Roman" w:hAnsi="Times New Roman"/>
        </w:rPr>
        <w:t>80</w:t>
      </w:r>
      <w:r>
        <w:rPr>
          <w:rFonts w:ascii="Times New Roman" w:hAnsi="Times New Roman"/>
        </w:rPr>
        <w:t xml:space="preserve"> </w:t>
      </w:r>
      <w:r w:rsidRPr="001C1CDA">
        <w:rPr>
          <w:rFonts w:ascii="Times New Roman" w:hAnsi="Times New Roman"/>
        </w:rPr>
        <w:t xml:space="preserve">nm. </w:t>
      </w:r>
    </w:p>
    <w:p w:rsidR="00C06808" w:rsidRDefault="00C06808" w:rsidP="00B02599">
      <w:pPr>
        <w:pStyle w:val="BodytextIndented"/>
        <w:ind w:firstLine="0"/>
        <w:rPr>
          <w:rFonts w:ascii="Times New Roman" w:hAnsi="Times New Roman"/>
        </w:rPr>
      </w:pPr>
    </w:p>
    <w:p w:rsidR="00B02599" w:rsidRPr="00B02599" w:rsidRDefault="00B02599" w:rsidP="00B86A73">
      <w:pPr>
        <w:pStyle w:val="BodytextIndented"/>
        <w:ind w:left="1843" w:right="1841" w:firstLine="0"/>
        <w:rPr>
          <w:rFonts w:ascii="Times New Roman" w:hAnsi="Times New Roman"/>
          <w:b/>
          <w:bCs/>
          <w:lang w:val="en-ZA"/>
        </w:rPr>
      </w:pPr>
      <w:r w:rsidRPr="00B02599">
        <w:rPr>
          <w:rFonts w:ascii="Times New Roman" w:hAnsi="Times New Roman"/>
          <w:b/>
          <w:bCs/>
          <w:lang w:val="en-ZA"/>
        </w:rPr>
        <w:t xml:space="preserve">Table </w:t>
      </w:r>
      <w:r w:rsidRPr="00B02599">
        <w:rPr>
          <w:rFonts w:ascii="Times New Roman" w:hAnsi="Times New Roman"/>
          <w:b/>
          <w:bCs/>
          <w:lang w:val="en-ZA"/>
        </w:rPr>
        <w:fldChar w:fldCharType="begin"/>
      </w:r>
      <w:r w:rsidRPr="00B02599">
        <w:rPr>
          <w:rFonts w:ascii="Times New Roman" w:hAnsi="Times New Roman"/>
          <w:b/>
          <w:bCs/>
          <w:lang w:val="en-ZA"/>
        </w:rPr>
        <w:instrText xml:space="preserve"> SEQ Table \* ARABIC </w:instrText>
      </w:r>
      <w:r w:rsidRPr="00B02599">
        <w:rPr>
          <w:rFonts w:ascii="Times New Roman" w:hAnsi="Times New Roman"/>
          <w:b/>
          <w:bCs/>
          <w:lang w:val="en-ZA"/>
        </w:rPr>
        <w:fldChar w:fldCharType="separate"/>
      </w:r>
      <w:r w:rsidR="00781263">
        <w:rPr>
          <w:rFonts w:ascii="Times New Roman" w:hAnsi="Times New Roman"/>
          <w:b/>
          <w:bCs/>
          <w:noProof/>
          <w:lang w:val="en-ZA"/>
        </w:rPr>
        <w:t>1</w:t>
      </w:r>
      <w:r w:rsidRPr="00B02599">
        <w:rPr>
          <w:rFonts w:ascii="Times New Roman" w:hAnsi="Times New Roman"/>
        </w:rPr>
        <w:fldChar w:fldCharType="end"/>
      </w:r>
      <w:r w:rsidRPr="00B02599">
        <w:rPr>
          <w:rFonts w:ascii="Times New Roman" w:hAnsi="Times New Roman"/>
          <w:b/>
          <w:bCs/>
          <w:lang w:val="en-ZA"/>
        </w:rPr>
        <w:t xml:space="preserve">: </w:t>
      </w:r>
      <w:r w:rsidRPr="00B02599">
        <w:rPr>
          <w:rFonts w:ascii="Times New Roman" w:hAnsi="Times New Roman"/>
          <w:bCs/>
          <w:lang w:val="en-ZA"/>
        </w:rPr>
        <w:t xml:space="preserve">Principal stress </w:t>
      </w:r>
      <w:r w:rsidR="005B638F">
        <w:rPr>
          <w:rFonts w:ascii="Times New Roman" w:hAnsi="Times New Roman"/>
          <w:bCs/>
          <w:lang w:val="en-ZA"/>
        </w:rPr>
        <w:t xml:space="preserve">component </w:t>
      </w:r>
      <w:r w:rsidRPr="00B02599">
        <w:rPr>
          <w:rFonts w:ascii="Times New Roman" w:hAnsi="Times New Roman"/>
          <w:bCs/>
          <w:lang w:val="en-ZA"/>
        </w:rPr>
        <w:t xml:space="preserve">results for </w:t>
      </w:r>
      <w:r w:rsidR="005B638F" w:rsidRPr="00B02599">
        <w:rPr>
          <w:rFonts w:ascii="Times New Roman" w:hAnsi="Times New Roman"/>
          <w:bCs/>
          <w:lang w:val="en-ZA"/>
        </w:rPr>
        <w:t xml:space="preserve">Cr thin film </w:t>
      </w:r>
      <w:r w:rsidRPr="00B02599">
        <w:rPr>
          <w:rFonts w:ascii="Times New Roman" w:hAnsi="Times New Roman"/>
          <w:bCs/>
          <w:lang w:val="en-ZA"/>
        </w:rPr>
        <w:t>thickness</w:t>
      </w:r>
      <w:r w:rsidR="005B638F">
        <w:rPr>
          <w:rFonts w:ascii="Times New Roman" w:hAnsi="Times New Roman"/>
          <w:bCs/>
          <w:lang w:val="en-ZA"/>
        </w:rPr>
        <w:t>es</w:t>
      </w:r>
      <w:r w:rsidRPr="00B02599">
        <w:rPr>
          <w:rFonts w:ascii="Times New Roman" w:hAnsi="Times New Roman"/>
          <w:bCs/>
          <w:lang w:val="en-ZA"/>
        </w:rPr>
        <w:t xml:space="preserve"> 40</w:t>
      </w:r>
      <w:r w:rsidR="005646C6">
        <w:rPr>
          <w:rFonts w:ascii="Times New Roman" w:hAnsi="Times New Roman"/>
          <w:bCs/>
          <w:lang w:val="en-ZA"/>
        </w:rPr>
        <w:t xml:space="preserve"> nm to </w:t>
      </w:r>
      <w:r w:rsidRPr="00B02599">
        <w:rPr>
          <w:rFonts w:ascii="Times New Roman" w:hAnsi="Times New Roman"/>
          <w:bCs/>
          <w:lang w:val="en-ZA"/>
        </w:rPr>
        <w:t>320</w:t>
      </w:r>
      <w:r w:rsidR="005646C6">
        <w:rPr>
          <w:rFonts w:ascii="Times New Roman" w:hAnsi="Times New Roman"/>
          <w:bCs/>
          <w:lang w:val="en-ZA"/>
        </w:rPr>
        <w:t xml:space="preserve"> </w:t>
      </w:r>
      <w:r w:rsidRPr="00B02599">
        <w:rPr>
          <w:rFonts w:ascii="Times New Roman" w:hAnsi="Times New Roman"/>
          <w:bCs/>
          <w:lang w:val="en-ZA"/>
        </w:rPr>
        <w:t xml:space="preserve">nm </w:t>
      </w:r>
      <w:r w:rsidR="005B638F">
        <w:rPr>
          <w:rFonts w:ascii="Times New Roman" w:hAnsi="Times New Roman"/>
          <w:bCs/>
          <w:lang w:val="en-ZA"/>
        </w:rPr>
        <w:t xml:space="preserve">deposited </w:t>
      </w:r>
      <w:r w:rsidRPr="00B02599">
        <w:rPr>
          <w:rFonts w:ascii="Times New Roman" w:hAnsi="Times New Roman"/>
          <w:bCs/>
          <w:lang w:val="en-ZA"/>
        </w:rPr>
        <w:t>on fused silica</w:t>
      </w:r>
      <w:r w:rsidR="005B638F">
        <w:rPr>
          <w:rFonts w:ascii="Times New Roman" w:hAnsi="Times New Roman"/>
          <w:bCs/>
          <w:lang w:val="en-ZA"/>
        </w:rPr>
        <w:t xml:space="preserve"> substrates</w:t>
      </w:r>
      <w:r w:rsidRPr="00B02599">
        <w:rPr>
          <w:rFonts w:ascii="Times New Roman" w:hAnsi="Times New Roman"/>
          <w:bCs/>
          <w:lang w:val="en-ZA"/>
        </w:rPr>
        <w:t>.</w:t>
      </w:r>
    </w:p>
    <w:p w:rsidR="00B02599" w:rsidRDefault="00B02599" w:rsidP="002D2E8A">
      <w:pPr>
        <w:pStyle w:val="BodytextIndented"/>
        <w:rPr>
          <w:rFonts w:ascii="Times New Roman" w:hAnsi="Times New Roman"/>
        </w:rPr>
      </w:pPr>
    </w:p>
    <w:tbl>
      <w:tblPr>
        <w:tblStyle w:val="LightShading"/>
        <w:tblpPr w:leftFromText="180" w:rightFromText="180" w:vertAnchor="text" w:horzAnchor="margin" w:tblpXSpec="center" w:tblpY="49"/>
        <w:tblW w:w="5363" w:type="dxa"/>
        <w:tblLook w:val="06A0" w:firstRow="1" w:lastRow="0" w:firstColumn="1" w:lastColumn="0" w:noHBand="1" w:noVBand="1"/>
      </w:tblPr>
      <w:tblGrid>
        <w:gridCol w:w="1856"/>
        <w:gridCol w:w="1753"/>
        <w:gridCol w:w="1754"/>
      </w:tblGrid>
      <w:tr w:rsidR="00FC5C75" w:rsidRPr="00EB4BB6" w:rsidTr="00B02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FC5C75" w:rsidRPr="00B86A73" w:rsidRDefault="00FC5C75" w:rsidP="00FC5C75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B86A73">
              <w:rPr>
                <w:rFonts w:ascii="Times New Roman" w:hAnsi="Times New Roman"/>
                <w:b w:val="0"/>
                <w:szCs w:val="22"/>
              </w:rPr>
              <w:t>Thickness (nm)</w:t>
            </w:r>
          </w:p>
        </w:tc>
        <w:tc>
          <w:tcPr>
            <w:tcW w:w="3507" w:type="dxa"/>
            <w:gridSpan w:val="2"/>
          </w:tcPr>
          <w:p w:rsidR="00FC5C75" w:rsidRPr="00B86A73" w:rsidRDefault="00FC5C75" w:rsidP="00FC5C7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2"/>
              </w:rPr>
            </w:pPr>
            <w:r w:rsidRPr="00B86A73">
              <w:rPr>
                <w:rFonts w:ascii="Times New Roman" w:hAnsi="Times New Roman"/>
                <w:b w:val="0"/>
                <w:szCs w:val="22"/>
              </w:rPr>
              <w:t>Stress tensors (MPa)</w:t>
            </w:r>
          </w:p>
        </w:tc>
      </w:tr>
      <w:tr w:rsidR="00FC5C75" w:rsidRPr="00EB4BB6" w:rsidTr="00B0259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FC5C75" w:rsidRPr="00646930" w:rsidRDefault="00FC5C75" w:rsidP="00FC5C7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3" w:type="dxa"/>
          </w:tcPr>
          <w:p w:rsidR="00FC5C75" w:rsidRPr="00B86A73" w:rsidRDefault="004A4D1B" w:rsidP="00FC5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0A3CAB">
              <w:rPr>
                <w:rFonts w:ascii="Times New Roman" w:hAnsi="Times New Roman"/>
                <w:b/>
                <w:bCs/>
                <w:i/>
                <w:noProof/>
                <w:lang w:eastAsia="zh-TW"/>
              </w:rPr>
              <w:sym w:font="Symbol" w:char="0073"/>
            </w:r>
            <w:r w:rsidRPr="004A4D1B">
              <w:rPr>
                <w:rFonts w:ascii="Times New Roman" w:hAnsi="Times New Roman"/>
                <w:noProof/>
                <w:vertAlign w:val="subscript"/>
                <w:lang w:eastAsia="zh-TW"/>
              </w:rPr>
              <w:t>11</w:t>
            </w:r>
            <w:r w:rsidR="00FC5C75" w:rsidRPr="00B86A73">
              <w:rPr>
                <w:rFonts w:ascii="Times New Roman" w:hAnsi="Times New Roman"/>
                <w:szCs w:val="22"/>
              </w:rPr>
              <w:t xml:space="preserve">                                               </w:t>
            </w:r>
          </w:p>
        </w:tc>
        <w:tc>
          <w:tcPr>
            <w:tcW w:w="1754" w:type="dxa"/>
          </w:tcPr>
          <w:p w:rsidR="00FC5C75" w:rsidRPr="00B86A73" w:rsidRDefault="004A4D1B" w:rsidP="00215DFF">
            <w:pPr>
              <w:tabs>
                <w:tab w:val="left" w:pos="81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0A3CAB">
              <w:rPr>
                <w:rFonts w:ascii="Times New Roman" w:hAnsi="Times New Roman"/>
                <w:b/>
                <w:bCs/>
                <w:i/>
                <w:noProof/>
                <w:lang w:eastAsia="zh-TW"/>
              </w:rPr>
              <w:sym w:font="Symbol" w:char="0073"/>
            </w:r>
            <w:r>
              <w:rPr>
                <w:rFonts w:ascii="Times New Roman" w:hAnsi="Times New Roman"/>
                <w:noProof/>
                <w:vertAlign w:val="subscript"/>
                <w:lang w:eastAsia="zh-TW"/>
              </w:rPr>
              <w:t>22</w:t>
            </w:r>
            <w:r w:rsidR="00215DFF" w:rsidRPr="00B86A73">
              <w:rPr>
                <w:rFonts w:ascii="Times New Roman" w:hAnsi="Times New Roman"/>
                <w:szCs w:val="22"/>
                <w:vertAlign w:val="subscript"/>
              </w:rPr>
              <w:tab/>
            </w:r>
          </w:p>
        </w:tc>
      </w:tr>
      <w:tr w:rsidR="00FC5C75" w:rsidRPr="00EB4BB6" w:rsidTr="00B0259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FC5C75" w:rsidRPr="00B02599" w:rsidRDefault="00FC5C75" w:rsidP="00215DFF">
            <w:pPr>
              <w:tabs>
                <w:tab w:val="center" w:pos="820"/>
              </w:tabs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B02599">
              <w:rPr>
                <w:rFonts w:ascii="Times New Roman" w:hAnsi="Times New Roman"/>
                <w:b w:val="0"/>
                <w:szCs w:val="22"/>
              </w:rPr>
              <w:t>40</w:t>
            </w:r>
            <w:r w:rsidR="00215DFF" w:rsidRPr="00B02599">
              <w:rPr>
                <w:rFonts w:ascii="Times New Roman" w:hAnsi="Times New Roman"/>
                <w:b w:val="0"/>
                <w:szCs w:val="22"/>
              </w:rPr>
              <w:tab/>
            </w:r>
          </w:p>
        </w:tc>
        <w:tc>
          <w:tcPr>
            <w:tcW w:w="1753" w:type="dxa"/>
          </w:tcPr>
          <w:p w:rsidR="00FC5C75" w:rsidRPr="00646930" w:rsidRDefault="00FC5C75" w:rsidP="00FC5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46930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640 </w:t>
            </w:r>
            <w:r>
              <w:rPr>
                <w:rFonts w:ascii="Times New Roman" w:hAnsi="Times New Roman"/>
                <w:szCs w:val="22"/>
              </w:rPr>
              <w:sym w:font="Symbol" w:char="F0B1"/>
            </w:r>
            <w:r>
              <w:rPr>
                <w:rFonts w:ascii="Times New Roman" w:hAnsi="Times New Roman"/>
                <w:szCs w:val="22"/>
              </w:rPr>
              <w:t xml:space="preserve"> 128</w:t>
            </w:r>
            <w:r w:rsidRPr="00646930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754" w:type="dxa"/>
          </w:tcPr>
          <w:p w:rsidR="00FC5C75" w:rsidRPr="00646930" w:rsidRDefault="00FC5C75" w:rsidP="00FC5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1452 </w:t>
            </w:r>
            <w:r>
              <w:rPr>
                <w:rFonts w:ascii="Times New Roman" w:hAnsi="Times New Roman"/>
                <w:szCs w:val="22"/>
              </w:rPr>
              <w:sym w:font="Symbol" w:char="F0B1"/>
            </w:r>
            <w:r>
              <w:rPr>
                <w:rFonts w:ascii="Times New Roman" w:hAnsi="Times New Roman"/>
                <w:szCs w:val="22"/>
              </w:rPr>
              <w:t xml:space="preserve"> 129</w:t>
            </w:r>
          </w:p>
        </w:tc>
      </w:tr>
      <w:tr w:rsidR="00FC5C75" w:rsidRPr="00EB4BB6" w:rsidTr="00B0259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FC5C75" w:rsidRPr="00B02599" w:rsidRDefault="00FC5C75" w:rsidP="00FC5C75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B02599">
              <w:rPr>
                <w:rFonts w:ascii="Times New Roman" w:hAnsi="Times New Roman"/>
                <w:b w:val="0"/>
                <w:szCs w:val="22"/>
              </w:rPr>
              <w:t>80</w:t>
            </w:r>
          </w:p>
        </w:tc>
        <w:tc>
          <w:tcPr>
            <w:tcW w:w="1753" w:type="dxa"/>
          </w:tcPr>
          <w:p w:rsidR="00FC5C75" w:rsidRPr="00646930" w:rsidRDefault="00FC5C75" w:rsidP="00FC5C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966 </w:t>
            </w:r>
            <w:r>
              <w:rPr>
                <w:rFonts w:ascii="Times New Roman" w:hAnsi="Times New Roman"/>
                <w:szCs w:val="22"/>
              </w:rPr>
              <w:sym w:font="Symbol" w:char="F0B1"/>
            </w:r>
            <w:r>
              <w:rPr>
                <w:rFonts w:ascii="Times New Roman" w:hAnsi="Times New Roman"/>
                <w:szCs w:val="22"/>
              </w:rPr>
              <w:t xml:space="preserve"> 50</w:t>
            </w:r>
          </w:p>
        </w:tc>
        <w:tc>
          <w:tcPr>
            <w:tcW w:w="1754" w:type="dxa"/>
          </w:tcPr>
          <w:p w:rsidR="00FC5C75" w:rsidRPr="00646930" w:rsidRDefault="00FC5C75" w:rsidP="00FC5C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922 </w:t>
            </w:r>
            <w:r>
              <w:rPr>
                <w:rFonts w:ascii="Times New Roman" w:hAnsi="Times New Roman"/>
                <w:szCs w:val="22"/>
              </w:rPr>
              <w:sym w:font="Symbol" w:char="F0B1"/>
            </w:r>
            <w:r>
              <w:rPr>
                <w:rFonts w:ascii="Times New Roman" w:hAnsi="Times New Roman"/>
                <w:szCs w:val="22"/>
              </w:rPr>
              <w:t xml:space="preserve"> 50</w:t>
            </w:r>
          </w:p>
        </w:tc>
      </w:tr>
      <w:tr w:rsidR="00FC5C75" w:rsidRPr="00EB4BB6" w:rsidTr="00B02599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FC5C75" w:rsidRPr="00B02599" w:rsidRDefault="00FC5C75" w:rsidP="00FC5C75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B02599">
              <w:rPr>
                <w:rFonts w:ascii="Times New Roman" w:hAnsi="Times New Roman"/>
                <w:b w:val="0"/>
                <w:szCs w:val="22"/>
              </w:rPr>
              <w:t>160</w:t>
            </w:r>
          </w:p>
        </w:tc>
        <w:tc>
          <w:tcPr>
            <w:tcW w:w="1753" w:type="dxa"/>
          </w:tcPr>
          <w:p w:rsidR="00FC5C75" w:rsidRPr="00646930" w:rsidRDefault="00FC5C75" w:rsidP="00FC5C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1179 </w:t>
            </w:r>
            <w:r>
              <w:rPr>
                <w:rFonts w:ascii="Times New Roman" w:hAnsi="Times New Roman"/>
                <w:szCs w:val="22"/>
              </w:rPr>
              <w:sym w:font="Symbol" w:char="F0B1"/>
            </w:r>
            <w:r w:rsidR="00680EA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754" w:type="dxa"/>
          </w:tcPr>
          <w:p w:rsidR="00FC5C75" w:rsidRPr="00646930" w:rsidRDefault="00FC5C75" w:rsidP="00FC5C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1149 </w:t>
            </w:r>
            <w:r>
              <w:rPr>
                <w:rFonts w:ascii="Times New Roman" w:hAnsi="Times New Roman"/>
                <w:szCs w:val="22"/>
              </w:rPr>
              <w:sym w:font="Symbol" w:char="F0B1"/>
            </w:r>
            <w:r>
              <w:rPr>
                <w:rFonts w:ascii="Times New Roman" w:hAnsi="Times New Roman"/>
                <w:szCs w:val="22"/>
              </w:rPr>
              <w:t xml:space="preserve"> 18</w:t>
            </w:r>
          </w:p>
        </w:tc>
      </w:tr>
      <w:tr w:rsidR="00FC5C75" w:rsidRPr="00EB4BB6" w:rsidTr="00B0259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FC5C75" w:rsidRPr="00B02599" w:rsidRDefault="00FC5C75" w:rsidP="00FC5C75">
            <w:pPr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B02599">
              <w:rPr>
                <w:rFonts w:ascii="Times New Roman" w:hAnsi="Times New Roman"/>
                <w:b w:val="0"/>
                <w:szCs w:val="22"/>
              </w:rPr>
              <w:t>320</w:t>
            </w:r>
          </w:p>
        </w:tc>
        <w:tc>
          <w:tcPr>
            <w:tcW w:w="1753" w:type="dxa"/>
          </w:tcPr>
          <w:p w:rsidR="00FC5C75" w:rsidRPr="00646930" w:rsidRDefault="00FC5C75" w:rsidP="00FC5C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1260 </w:t>
            </w:r>
            <w:r w:rsidRPr="00646930">
              <w:rPr>
                <w:rFonts w:ascii="Times New Roman" w:hAnsi="Times New Roman"/>
                <w:szCs w:val="22"/>
              </w:rPr>
              <w:sym w:font="Symbol" w:char="F0B1"/>
            </w:r>
            <w:r w:rsidRPr="00646930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754" w:type="dxa"/>
          </w:tcPr>
          <w:p w:rsidR="00FC5C75" w:rsidRPr="00646930" w:rsidRDefault="00FC5C75" w:rsidP="00FC5C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646930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258 </w:t>
            </w:r>
            <w:r w:rsidRPr="00646930">
              <w:rPr>
                <w:rFonts w:ascii="Times New Roman" w:hAnsi="Times New Roman"/>
                <w:szCs w:val="22"/>
              </w:rPr>
              <w:sym w:font="Symbol" w:char="F0B1"/>
            </w:r>
            <w:r w:rsidRPr="00646930">
              <w:rPr>
                <w:rFonts w:ascii="Times New Roman" w:hAnsi="Times New Roman"/>
                <w:szCs w:val="22"/>
              </w:rPr>
              <w:t xml:space="preserve"> 1</w:t>
            </w:r>
            <w:r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DE6FD1" w:rsidRPr="00DE6FD1" w:rsidRDefault="00DE6FD1" w:rsidP="002D2E8A">
      <w:pPr>
        <w:pStyle w:val="BodytextIndented"/>
        <w:rPr>
          <w:rFonts w:ascii="Times New Roman" w:hAnsi="Times New Roman"/>
          <w:color w:val="auto"/>
        </w:rPr>
      </w:pPr>
    </w:p>
    <w:p w:rsidR="00994C77" w:rsidRDefault="00994C77" w:rsidP="00177FF9">
      <w:pPr>
        <w:pStyle w:val="ListParagraph"/>
        <w:ind w:left="0"/>
        <w:jc w:val="both"/>
        <w:rPr>
          <w:rFonts w:ascii="Times New Roman" w:hAnsi="Times New Roman"/>
        </w:rPr>
      </w:pPr>
    </w:p>
    <w:p w:rsidR="00994C77" w:rsidRDefault="00994C77" w:rsidP="00177FF9">
      <w:pPr>
        <w:pStyle w:val="ListParagraph"/>
        <w:ind w:left="0"/>
        <w:jc w:val="both"/>
        <w:rPr>
          <w:rFonts w:ascii="Times New Roman" w:hAnsi="Times New Roman"/>
        </w:rPr>
      </w:pPr>
    </w:p>
    <w:p w:rsidR="00024D36" w:rsidRPr="006E4687" w:rsidRDefault="00D3355E" w:rsidP="006E4687">
      <w:pPr>
        <w:pStyle w:val="ListParagraph"/>
        <w:ind w:left="0" w:firstLine="284"/>
        <w:jc w:val="both"/>
        <w:rPr>
          <w:rFonts w:ascii="Times New Roman" w:hAnsi="Times New Roman"/>
          <w:noProof/>
          <w:lang w:val="en-US" w:eastAsia="zh-TW"/>
        </w:rPr>
      </w:pPr>
      <w:r>
        <w:rPr>
          <w:rFonts w:ascii="Times New Roman" w:hAnsi="Times New Roman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42B4" wp14:editId="7EABE534">
                <wp:simplePos x="0" y="0"/>
                <wp:positionH relativeFrom="column">
                  <wp:posOffset>699770</wp:posOffset>
                </wp:positionH>
                <wp:positionV relativeFrom="paragraph">
                  <wp:posOffset>224145</wp:posOffset>
                </wp:positionV>
                <wp:extent cx="368300" cy="25209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2F9" w:rsidRPr="00124E98" w:rsidRDefault="004E22F9" w:rsidP="003E10D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55.1pt;margin-top:17.65pt;width:29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mD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" filled="f" stroked="f">
                <v:textbox style="mso-fit-shape-to-text:t">
                  <w:txbxContent>
                    <w:p w:rsidR="004E22F9" w:rsidRPr="00124E98" w:rsidRDefault="004E22F9" w:rsidP="003E10D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9F166A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7DB97" wp14:editId="599FE4FA">
                <wp:simplePos x="0" y="0"/>
                <wp:positionH relativeFrom="column">
                  <wp:posOffset>3455115</wp:posOffset>
                </wp:positionH>
                <wp:positionV relativeFrom="paragraph">
                  <wp:posOffset>231050</wp:posOffset>
                </wp:positionV>
                <wp:extent cx="368300" cy="2520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2F9" w:rsidRPr="00124E98" w:rsidRDefault="004E22F9" w:rsidP="006258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72.05pt;margin-top:18.2pt;width:29pt;height:1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istg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" filled="f" stroked="f">
                <v:textbox style="mso-fit-shape-to-text:t">
                  <w:txbxContent>
                    <w:p w:rsidR="004E22F9" w:rsidRPr="00124E98" w:rsidRDefault="004E22F9" w:rsidP="006258F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9735D1">
        <w:object w:dxaOrig="6996" w:dyaOrig="5119">
          <v:shape id="_x0000_i1029" type="#_x0000_t75" style="width:215.85pt;height:158.2pt" o:ole="">
            <v:imagedata r:id="rId18" o:title=""/>
          </v:shape>
          <o:OLEObject Type="Embed" ProgID="SigmaPlotGraphicObject.10" ShapeID="_x0000_i1029" DrawAspect="Content" ObjectID="_1487393712" r:id="rId19"/>
        </w:object>
      </w:r>
      <w:r w:rsidR="009735D1">
        <w:object w:dxaOrig="6917" w:dyaOrig="5510">
          <v:shape id="_x0000_i1030" type="#_x0000_t75" style="width:212.35pt;height:169.45pt" o:ole="">
            <v:imagedata r:id="rId20" o:title=""/>
          </v:shape>
          <o:OLEObject Type="Embed" ProgID="SigmaPlotGraphicObject.10" ShapeID="_x0000_i1030" DrawAspect="Content" ObjectID="_1487393713" r:id="rId21"/>
        </w:object>
      </w:r>
    </w:p>
    <w:p w:rsidR="004E759C" w:rsidRDefault="004E759C" w:rsidP="00C53BC3">
      <w:pPr>
        <w:pStyle w:val="ListParagraph"/>
        <w:tabs>
          <w:tab w:val="left" w:pos="5230"/>
        </w:tabs>
        <w:ind w:left="0"/>
        <w:jc w:val="both"/>
        <w:rPr>
          <w:rFonts w:ascii="Times New Roman" w:hAnsi="Times New Roman"/>
          <w:b/>
        </w:rPr>
      </w:pPr>
    </w:p>
    <w:p w:rsidR="001E3133" w:rsidRPr="00BF47BE" w:rsidRDefault="000A41E0" w:rsidP="00BF47BE">
      <w:pPr>
        <w:pStyle w:val="ListParagraph"/>
        <w:tabs>
          <w:tab w:val="left" w:pos="5230"/>
        </w:tabs>
        <w:ind w:left="0"/>
        <w:jc w:val="both"/>
        <w:rPr>
          <w:rFonts w:ascii="Times New Roman" w:hAnsi="Times New Roman" w:cs="Times New Roman"/>
          <w:noProof/>
          <w:lang w:eastAsia="zh-TW"/>
        </w:rPr>
      </w:pPr>
      <w:r w:rsidRPr="000A41E0">
        <w:rPr>
          <w:rFonts w:ascii="Times New Roman" w:hAnsi="Times New Roman"/>
          <w:b/>
        </w:rPr>
        <w:t xml:space="preserve">Figure </w:t>
      </w:r>
      <w:r w:rsidR="005B638F">
        <w:rPr>
          <w:rFonts w:ascii="Times New Roman" w:hAnsi="Times New Roman"/>
          <w:b/>
        </w:rPr>
        <w:t>3</w:t>
      </w:r>
      <w:r w:rsidRPr="000A41E0">
        <w:rPr>
          <w:rFonts w:ascii="Times New Roman" w:hAnsi="Times New Roman"/>
          <w:b/>
        </w:rPr>
        <w:t>:</w:t>
      </w:r>
      <w:r w:rsidRPr="00C05AE9">
        <w:rPr>
          <w:rFonts w:ascii="Times New Roman" w:hAnsi="Times New Roman"/>
        </w:rPr>
        <w:t xml:space="preserve"> </w:t>
      </w:r>
      <w:r w:rsidR="00646930">
        <w:rPr>
          <w:rFonts w:ascii="Times New Roman" w:hAnsi="Times New Roman"/>
        </w:rPr>
        <w:t>(a)</w:t>
      </w:r>
      <w:r w:rsidR="00A8791E">
        <w:rPr>
          <w:rFonts w:ascii="Times New Roman" w:hAnsi="Times New Roman"/>
        </w:rPr>
        <w:t xml:space="preserve"> Residual</w:t>
      </w:r>
      <w:r w:rsidR="00646930">
        <w:rPr>
          <w:rFonts w:ascii="Times New Roman" w:hAnsi="Times New Roman"/>
        </w:rPr>
        <w:t xml:space="preserve"> </w:t>
      </w:r>
      <w:r w:rsidR="00A8791E">
        <w:rPr>
          <w:rFonts w:ascii="Times New Roman" w:hAnsi="Times New Roman"/>
        </w:rPr>
        <w:t>s</w:t>
      </w:r>
      <w:r w:rsidRPr="00C05AE9">
        <w:rPr>
          <w:rFonts w:ascii="Times New Roman" w:hAnsi="Times New Roman"/>
        </w:rPr>
        <w:t>tress (</w:t>
      </w:r>
      <w:r w:rsidRPr="000A3CAB">
        <w:rPr>
          <w:rFonts w:ascii="Times New Roman" w:hAnsi="Times New Roman"/>
          <w:b/>
          <w:i/>
        </w:rPr>
        <w:sym w:font="Symbol" w:char="F073"/>
      </w:r>
      <w:r w:rsidRPr="00C05AE9">
        <w:rPr>
          <w:rFonts w:ascii="Times New Roman" w:hAnsi="Times New Roman"/>
          <w:vertAlign w:val="subscript"/>
        </w:rPr>
        <w:t>11</w:t>
      </w:r>
      <w:r w:rsidRPr="00C05AE9">
        <w:rPr>
          <w:rFonts w:ascii="Times New Roman" w:hAnsi="Times New Roman"/>
        </w:rPr>
        <w:t>) versus Cr thin film</w:t>
      </w:r>
      <w:r w:rsidR="00AA0B1B">
        <w:rPr>
          <w:rFonts w:ascii="Times New Roman" w:hAnsi="Times New Roman"/>
        </w:rPr>
        <w:t xml:space="preserve"> thicknes</w:t>
      </w:r>
      <w:r w:rsidRPr="00C05AE9">
        <w:rPr>
          <w:rFonts w:ascii="Times New Roman" w:hAnsi="Times New Roman"/>
        </w:rPr>
        <w:t xml:space="preserve">s </w:t>
      </w:r>
      <w:r w:rsidR="00AA0B1B">
        <w:rPr>
          <w:rFonts w:ascii="Times New Roman" w:hAnsi="Times New Roman"/>
        </w:rPr>
        <w:t xml:space="preserve">for coatings </w:t>
      </w:r>
      <w:r w:rsidRPr="00C05AE9">
        <w:rPr>
          <w:rFonts w:ascii="Times New Roman" w:hAnsi="Times New Roman"/>
        </w:rPr>
        <w:t>on fused silica.</w:t>
      </w:r>
      <w:r w:rsidR="00646930">
        <w:rPr>
          <w:rFonts w:ascii="Times New Roman" w:hAnsi="Times New Roman"/>
          <w:noProof/>
          <w:lang w:val="en-US" w:eastAsia="zh-TW"/>
        </w:rPr>
        <w:t xml:space="preserve"> (b) </w:t>
      </w:r>
      <w:r w:rsidR="00AA0B1B">
        <w:rPr>
          <w:rFonts w:ascii="Times New Roman" w:hAnsi="Times New Roman"/>
          <w:noProof/>
          <w:lang w:val="en-US" w:eastAsia="zh-TW"/>
        </w:rPr>
        <w:t>Plot of r</w:t>
      </w:r>
      <w:r w:rsidR="000A2000">
        <w:rPr>
          <w:rFonts w:ascii="Times New Roman" w:hAnsi="Times New Roman"/>
          <w:noProof/>
          <w:lang w:val="en-US" w:eastAsia="zh-TW"/>
        </w:rPr>
        <w:t xml:space="preserve">esidual stress </w:t>
      </w:r>
      <w:r w:rsidR="000A2000" w:rsidRPr="004A4D1B">
        <w:rPr>
          <w:rFonts w:ascii="Times New Roman" w:hAnsi="Times New Roman"/>
          <w:noProof/>
          <w:lang w:val="en-US" w:eastAsia="zh-TW"/>
        </w:rPr>
        <w:t>(</w:t>
      </w:r>
      <w:r w:rsidR="000A2000" w:rsidRPr="000A3CAB">
        <w:rPr>
          <w:rFonts w:ascii="Times New Roman" w:hAnsi="Times New Roman" w:cs="Times New Roman"/>
          <w:b/>
          <w:bCs/>
          <w:i/>
          <w:noProof/>
          <w:lang w:eastAsia="zh-TW"/>
        </w:rPr>
        <w:sym w:font="Symbol" w:char="0073"/>
      </w:r>
      <w:r w:rsidR="000A2000" w:rsidRPr="004A4D1B">
        <w:rPr>
          <w:rFonts w:ascii="Times New Roman" w:hAnsi="Times New Roman" w:cs="Times New Roman"/>
          <w:noProof/>
          <w:vertAlign w:val="subscript"/>
          <w:lang w:eastAsia="zh-TW"/>
        </w:rPr>
        <w:t>11</w:t>
      </w:r>
      <w:r w:rsidR="00B867E9" w:rsidRPr="004A4D1B">
        <w:rPr>
          <w:rFonts w:ascii="Times New Roman" w:hAnsi="Times New Roman" w:cs="Times New Roman"/>
          <w:noProof/>
          <w:lang w:eastAsia="zh-TW"/>
        </w:rPr>
        <w:t>)</w:t>
      </w:r>
      <w:r w:rsidR="004E759C">
        <w:rPr>
          <w:rFonts w:ascii="Times New Roman" w:hAnsi="Times New Roman" w:cs="Times New Roman"/>
          <w:b/>
          <w:noProof/>
          <w:lang w:eastAsia="zh-TW"/>
        </w:rPr>
        <w:t xml:space="preserve"> </w:t>
      </w:r>
      <w:r w:rsidR="00A8791E">
        <w:rPr>
          <w:rFonts w:ascii="Times New Roman" w:hAnsi="Times New Roman" w:cs="Times New Roman"/>
          <w:noProof/>
          <w:lang w:eastAsia="zh-TW"/>
        </w:rPr>
        <w:t xml:space="preserve">versus </w:t>
      </w:r>
      <w:r w:rsidR="000A2000">
        <w:rPr>
          <w:rFonts w:ascii="Times New Roman" w:hAnsi="Times New Roman" w:cs="Times New Roman"/>
          <w:noProof/>
          <w:lang w:eastAsia="zh-TW"/>
        </w:rPr>
        <w:t>N</w:t>
      </w:r>
      <w:r w:rsidR="000A2000" w:rsidRPr="000A2000">
        <w:rPr>
          <w:rFonts w:ascii="Times New Roman" w:hAnsi="Times New Roman" w:cs="Times New Roman"/>
          <w:noProof/>
          <w:lang w:eastAsia="zh-TW"/>
        </w:rPr>
        <w:t>é</w:t>
      </w:r>
      <w:r w:rsidR="000A2000">
        <w:rPr>
          <w:rFonts w:ascii="Times New Roman" w:hAnsi="Times New Roman" w:cs="Times New Roman"/>
          <w:noProof/>
          <w:lang w:eastAsia="zh-TW"/>
        </w:rPr>
        <w:t xml:space="preserve">el </w:t>
      </w:r>
      <w:r w:rsidR="00B867E9">
        <w:rPr>
          <w:rFonts w:ascii="Times New Roman" w:hAnsi="Times New Roman" w:cs="Times New Roman"/>
          <w:noProof/>
          <w:lang w:eastAsia="zh-TW"/>
        </w:rPr>
        <w:t>temperature</w:t>
      </w:r>
      <w:r w:rsidR="000A2000" w:rsidRPr="000A2000">
        <w:rPr>
          <w:rFonts w:ascii="Times New Roman" w:hAnsi="Times New Roman" w:cs="Times New Roman"/>
          <w:noProof/>
          <w:lang w:eastAsia="zh-TW"/>
        </w:rPr>
        <w:t xml:space="preserve"> </w:t>
      </w:r>
      <w:r w:rsidR="000A2000">
        <w:rPr>
          <w:rFonts w:ascii="Times New Roman" w:hAnsi="Times New Roman" w:cs="Times New Roman"/>
          <w:noProof/>
          <w:lang w:eastAsia="zh-TW"/>
        </w:rPr>
        <w:t>(</w:t>
      </w:r>
      <w:r w:rsidR="000A2000" w:rsidRPr="000A2000">
        <w:rPr>
          <w:rFonts w:ascii="Times New Roman" w:hAnsi="Times New Roman" w:cs="Times New Roman"/>
          <w:i/>
          <w:noProof/>
          <w:lang w:eastAsia="zh-TW"/>
        </w:rPr>
        <w:t>T</w:t>
      </w:r>
      <w:r w:rsidR="000A2000" w:rsidRPr="000A2000">
        <w:rPr>
          <w:rFonts w:ascii="Times New Roman" w:hAnsi="Times New Roman" w:cs="Times New Roman"/>
          <w:noProof/>
          <w:vertAlign w:val="subscript"/>
          <w:lang w:eastAsia="zh-TW"/>
        </w:rPr>
        <w:t>N</w:t>
      </w:r>
      <w:r w:rsidR="000A2000">
        <w:rPr>
          <w:rFonts w:ascii="Times New Roman" w:hAnsi="Times New Roman" w:cs="Times New Roman"/>
          <w:noProof/>
          <w:lang w:eastAsia="zh-TW"/>
        </w:rPr>
        <w:t>)</w:t>
      </w:r>
      <w:r w:rsidR="00364A46">
        <w:rPr>
          <w:rFonts w:ascii="Times New Roman" w:hAnsi="Times New Roman" w:cs="Times New Roman"/>
          <w:noProof/>
          <w:lang w:eastAsia="zh-TW"/>
        </w:rPr>
        <w:t xml:space="preserve">. The </w:t>
      </w:r>
      <w:r w:rsidR="00AA0B1B">
        <w:rPr>
          <w:rFonts w:ascii="Times New Roman" w:hAnsi="Times New Roman" w:cs="Times New Roman"/>
          <w:noProof/>
          <w:lang w:eastAsia="zh-TW"/>
        </w:rPr>
        <w:t xml:space="preserve">solid </w:t>
      </w:r>
      <w:r w:rsidR="00364A46">
        <w:rPr>
          <w:rFonts w:ascii="Times New Roman" w:hAnsi="Times New Roman" w:cs="Times New Roman"/>
          <w:noProof/>
          <w:lang w:eastAsia="zh-TW"/>
        </w:rPr>
        <w:t>line</w:t>
      </w:r>
      <w:r w:rsidR="00AA0B1B">
        <w:rPr>
          <w:rFonts w:ascii="Times New Roman" w:hAnsi="Times New Roman" w:cs="Times New Roman"/>
          <w:noProof/>
          <w:lang w:eastAsia="zh-TW"/>
        </w:rPr>
        <w:t>s</w:t>
      </w:r>
      <w:r w:rsidR="00364A46">
        <w:rPr>
          <w:rFonts w:ascii="Times New Roman" w:hAnsi="Times New Roman" w:cs="Times New Roman"/>
          <w:noProof/>
          <w:lang w:eastAsia="zh-TW"/>
        </w:rPr>
        <w:t xml:space="preserve"> in both fig</w:t>
      </w:r>
      <w:r w:rsidR="002E04E6">
        <w:rPr>
          <w:rFonts w:ascii="Times New Roman" w:hAnsi="Times New Roman" w:cs="Times New Roman"/>
          <w:noProof/>
          <w:lang w:eastAsia="zh-TW"/>
        </w:rPr>
        <w:t>ure</w:t>
      </w:r>
      <w:r w:rsidR="00364A46">
        <w:rPr>
          <w:rFonts w:ascii="Times New Roman" w:hAnsi="Times New Roman" w:cs="Times New Roman"/>
          <w:noProof/>
          <w:lang w:eastAsia="zh-TW"/>
        </w:rPr>
        <w:t xml:space="preserve"> (a) and (b) </w:t>
      </w:r>
      <w:r w:rsidR="00AA0B1B">
        <w:rPr>
          <w:rFonts w:ascii="Times New Roman" w:hAnsi="Times New Roman" w:cs="Times New Roman"/>
          <w:noProof/>
          <w:lang w:eastAsia="zh-TW"/>
        </w:rPr>
        <w:t xml:space="preserve">serve </w:t>
      </w:r>
      <w:r w:rsidR="00364A46">
        <w:rPr>
          <w:rFonts w:ascii="Times New Roman" w:hAnsi="Times New Roman" w:cs="Times New Roman"/>
          <w:noProof/>
          <w:lang w:eastAsia="zh-TW"/>
        </w:rPr>
        <w:t>as</w:t>
      </w:r>
      <w:r w:rsidR="0097466F">
        <w:rPr>
          <w:rFonts w:ascii="Times New Roman" w:hAnsi="Times New Roman" w:cs="Times New Roman"/>
          <w:noProof/>
          <w:lang w:eastAsia="zh-TW"/>
        </w:rPr>
        <w:t xml:space="preserve"> </w:t>
      </w:r>
      <w:r w:rsidR="00364A46">
        <w:rPr>
          <w:rFonts w:ascii="Times New Roman" w:hAnsi="Times New Roman" w:cs="Times New Roman"/>
          <w:noProof/>
          <w:lang w:eastAsia="zh-TW"/>
        </w:rPr>
        <w:t>guide</w:t>
      </w:r>
      <w:r w:rsidR="00AA0B1B">
        <w:rPr>
          <w:rFonts w:ascii="Times New Roman" w:hAnsi="Times New Roman" w:cs="Times New Roman"/>
          <w:noProof/>
          <w:lang w:eastAsia="zh-TW"/>
        </w:rPr>
        <w:t>s</w:t>
      </w:r>
      <w:r w:rsidR="00364A46">
        <w:rPr>
          <w:rFonts w:ascii="Times New Roman" w:hAnsi="Times New Roman" w:cs="Times New Roman"/>
          <w:noProof/>
          <w:lang w:eastAsia="zh-TW"/>
        </w:rPr>
        <w:t xml:space="preserve"> to the eye</w:t>
      </w:r>
      <w:r w:rsidR="00AA0B1B">
        <w:rPr>
          <w:rFonts w:ascii="Times New Roman" w:hAnsi="Times New Roman" w:cs="Times New Roman"/>
          <w:noProof/>
          <w:lang w:eastAsia="zh-TW"/>
        </w:rPr>
        <w:t xml:space="preserve"> to show trends</w:t>
      </w:r>
      <w:r w:rsidR="00364A46">
        <w:rPr>
          <w:rFonts w:ascii="Times New Roman" w:hAnsi="Times New Roman" w:cs="Times New Roman"/>
          <w:noProof/>
          <w:lang w:eastAsia="zh-TW"/>
        </w:rPr>
        <w:t>.</w:t>
      </w:r>
    </w:p>
    <w:p w:rsidR="00B144DA" w:rsidRDefault="00037683" w:rsidP="009D128C">
      <w:pPr>
        <w:pStyle w:val="BodytextIndented"/>
        <w:numPr>
          <w:ilvl w:val="0"/>
          <w:numId w:val="6"/>
        </w:numPr>
        <w:spacing w:line="276" w:lineRule="auto"/>
        <w:rPr>
          <w:b/>
          <w:lang w:val="en-ZA"/>
        </w:rPr>
      </w:pPr>
      <w:r>
        <w:rPr>
          <w:b/>
          <w:lang w:val="en-ZA"/>
        </w:rPr>
        <w:t>Acknowledgement</w:t>
      </w:r>
    </w:p>
    <w:p w:rsidR="009C2CF4" w:rsidRDefault="004F2C49" w:rsidP="009D128C">
      <w:pPr>
        <w:pStyle w:val="Sectionnonumber"/>
        <w:tabs>
          <w:tab w:val="left" w:pos="450"/>
        </w:tabs>
        <w:spacing w:before="0" w:line="276" w:lineRule="auto"/>
        <w:jc w:val="both"/>
        <w:rPr>
          <w:b w:val="0"/>
        </w:rPr>
      </w:pPr>
      <w:r>
        <w:rPr>
          <w:b w:val="0"/>
        </w:rPr>
        <w:t xml:space="preserve">The authors wish to thank </w:t>
      </w:r>
      <w:r w:rsidR="002F704C">
        <w:rPr>
          <w:b w:val="0"/>
        </w:rPr>
        <w:t>the National Research Funding</w:t>
      </w:r>
      <w:r w:rsidR="00F45E21">
        <w:rPr>
          <w:b w:val="0"/>
        </w:rPr>
        <w:t xml:space="preserve"> of South Africa for financial support towards this study</w:t>
      </w:r>
      <w:r w:rsidR="000006DE">
        <w:rPr>
          <w:b w:val="0"/>
        </w:rPr>
        <w:t xml:space="preserve"> (Grant number 80928 and 806260) and the Faculty of Science </w:t>
      </w:r>
      <w:r w:rsidR="00CE5A49">
        <w:rPr>
          <w:b w:val="0"/>
        </w:rPr>
        <w:t xml:space="preserve">from the </w:t>
      </w:r>
      <w:r w:rsidR="000006DE">
        <w:rPr>
          <w:b w:val="0"/>
        </w:rPr>
        <w:t>University of Johannesburg are acknowledged,</w:t>
      </w:r>
      <w:r w:rsidR="00F45E21">
        <w:rPr>
          <w:b w:val="0"/>
        </w:rPr>
        <w:t xml:space="preserve"> as well as for the investment made under the National Equipment </w:t>
      </w:r>
      <w:proofErr w:type="spellStart"/>
      <w:r w:rsidR="00F45E21">
        <w:rPr>
          <w:b w:val="0"/>
        </w:rPr>
        <w:t>Programme</w:t>
      </w:r>
      <w:proofErr w:type="spellEnd"/>
      <w:r w:rsidR="00F45E21">
        <w:rPr>
          <w:b w:val="0"/>
        </w:rPr>
        <w:t xml:space="preserve"> (NEP</w:t>
      </w:r>
      <w:r w:rsidR="0005553F">
        <w:rPr>
          <w:b w:val="0"/>
        </w:rPr>
        <w:t xml:space="preserve">, grant </w:t>
      </w:r>
      <w:r w:rsidR="0005553F" w:rsidRPr="0005553F">
        <w:rPr>
          <w:b w:val="0"/>
        </w:rPr>
        <w:t>60819</w:t>
      </w:r>
      <w:r w:rsidR="00F45E21">
        <w:rPr>
          <w:b w:val="0"/>
        </w:rPr>
        <w:t>)</w:t>
      </w:r>
      <w:r w:rsidR="00F45E21" w:rsidRPr="00F45E21">
        <w:rPr>
          <w:b w:val="0"/>
        </w:rPr>
        <w:t xml:space="preserve"> </w:t>
      </w:r>
      <w:r w:rsidR="00F45E21">
        <w:rPr>
          <w:b w:val="0"/>
        </w:rPr>
        <w:t xml:space="preserve">towards the procurement of the Discover instrument and </w:t>
      </w:r>
      <w:proofErr w:type="spellStart"/>
      <w:r w:rsidR="00F45E21">
        <w:rPr>
          <w:b w:val="0"/>
        </w:rPr>
        <w:t>Necsa</w:t>
      </w:r>
      <w:proofErr w:type="spellEnd"/>
      <w:r w:rsidR="00F45E21">
        <w:rPr>
          <w:b w:val="0"/>
        </w:rPr>
        <w:t xml:space="preserve"> for its operation and supervision in its use.</w:t>
      </w:r>
    </w:p>
    <w:p w:rsidR="002F704C" w:rsidRPr="002F704C" w:rsidRDefault="002F704C">
      <w:pPr>
        <w:pStyle w:val="Bodytext"/>
      </w:pPr>
    </w:p>
    <w:p w:rsidR="000D3F27" w:rsidRDefault="0046134B" w:rsidP="006013E9">
      <w:pPr>
        <w:pStyle w:val="Sectionnonumber"/>
        <w:tabs>
          <w:tab w:val="left" w:pos="450"/>
        </w:tabs>
      </w:pPr>
      <w:r>
        <w:t>References</w:t>
      </w:r>
    </w:p>
    <w:p w:rsidR="00A946AD" w:rsidRPr="00C91D22" w:rsidRDefault="00972AC2" w:rsidP="00972AC2">
      <w:pPr>
        <w:pStyle w:val="Reference"/>
        <w:rPr>
          <w:rFonts w:ascii="Times New Roman" w:hAnsi="Times New Roman"/>
        </w:rPr>
      </w:pPr>
      <w:r w:rsidRPr="00C91D22">
        <w:rPr>
          <w:rFonts w:ascii="Times New Roman" w:hAnsi="Times New Roman"/>
        </w:rPr>
        <w:t>Fawcett</w:t>
      </w:r>
      <w:r w:rsidR="00E94968" w:rsidRPr="00C91D22">
        <w:rPr>
          <w:rFonts w:ascii="Times New Roman" w:hAnsi="Times New Roman"/>
        </w:rPr>
        <w:t xml:space="preserve"> E</w:t>
      </w:r>
      <w:r w:rsidRPr="00C91D22">
        <w:rPr>
          <w:rFonts w:ascii="Times New Roman" w:hAnsi="Times New Roman"/>
        </w:rPr>
        <w:t>, Alberts</w:t>
      </w:r>
      <w:r w:rsidR="00E94968" w:rsidRPr="00C91D22">
        <w:rPr>
          <w:rFonts w:ascii="Times New Roman" w:hAnsi="Times New Roman"/>
        </w:rPr>
        <w:t xml:space="preserve"> H</w:t>
      </w:r>
      <w:r w:rsidR="00C91D22">
        <w:rPr>
          <w:rFonts w:ascii="Times New Roman" w:hAnsi="Times New Roman"/>
        </w:rPr>
        <w:t xml:space="preserve"> </w:t>
      </w:r>
      <w:r w:rsidR="00E94968" w:rsidRPr="00C91D22">
        <w:rPr>
          <w:rFonts w:ascii="Times New Roman" w:hAnsi="Times New Roman"/>
        </w:rPr>
        <w:t>L</w:t>
      </w:r>
      <w:r w:rsidRPr="00C91D22">
        <w:rPr>
          <w:rFonts w:ascii="Times New Roman" w:hAnsi="Times New Roman"/>
        </w:rPr>
        <w:t>, Galkin</w:t>
      </w:r>
      <w:r w:rsidR="00E94968" w:rsidRPr="00C91D22">
        <w:rPr>
          <w:rFonts w:ascii="Times New Roman" w:hAnsi="Times New Roman"/>
        </w:rPr>
        <w:t xml:space="preserve"> V</w:t>
      </w:r>
      <w:r w:rsidR="00C91D22">
        <w:rPr>
          <w:rFonts w:ascii="Times New Roman" w:hAnsi="Times New Roman"/>
        </w:rPr>
        <w:t xml:space="preserve"> </w:t>
      </w:r>
      <w:r w:rsidR="00E94968" w:rsidRPr="00C91D22">
        <w:rPr>
          <w:rFonts w:ascii="Times New Roman" w:hAnsi="Times New Roman"/>
        </w:rPr>
        <w:t>Y</w:t>
      </w:r>
      <w:r w:rsidRPr="00C91D22">
        <w:rPr>
          <w:rFonts w:ascii="Times New Roman" w:hAnsi="Times New Roman"/>
        </w:rPr>
        <w:t>, Noakes</w:t>
      </w:r>
      <w:r w:rsidR="00E94968" w:rsidRPr="00C91D22">
        <w:rPr>
          <w:rFonts w:ascii="Times New Roman" w:hAnsi="Times New Roman"/>
        </w:rPr>
        <w:t xml:space="preserve"> D</w:t>
      </w:r>
      <w:r w:rsidR="00C91D22">
        <w:rPr>
          <w:rFonts w:ascii="Times New Roman" w:hAnsi="Times New Roman"/>
        </w:rPr>
        <w:t xml:space="preserve"> </w:t>
      </w:r>
      <w:r w:rsidR="00E94968" w:rsidRPr="00C91D22">
        <w:rPr>
          <w:rFonts w:ascii="Times New Roman" w:hAnsi="Times New Roman"/>
        </w:rPr>
        <w:t xml:space="preserve">R and </w:t>
      </w:r>
      <w:r w:rsidRPr="00C91D22">
        <w:rPr>
          <w:rFonts w:ascii="Times New Roman" w:hAnsi="Times New Roman"/>
        </w:rPr>
        <w:t>Yakhmi</w:t>
      </w:r>
      <w:r w:rsidR="00E94968" w:rsidRPr="00C91D22">
        <w:rPr>
          <w:rFonts w:ascii="Times New Roman" w:hAnsi="Times New Roman"/>
        </w:rPr>
        <w:t xml:space="preserve"> J</w:t>
      </w:r>
      <w:r w:rsidR="00C91D22">
        <w:rPr>
          <w:rFonts w:ascii="Times New Roman" w:hAnsi="Times New Roman"/>
        </w:rPr>
        <w:t xml:space="preserve"> </w:t>
      </w:r>
      <w:r w:rsidR="00E94968" w:rsidRPr="00C91D22">
        <w:rPr>
          <w:rFonts w:ascii="Times New Roman" w:hAnsi="Times New Roman"/>
        </w:rPr>
        <w:t xml:space="preserve">V 1994 </w:t>
      </w:r>
      <w:r w:rsidR="00E94968" w:rsidRPr="00C91D22">
        <w:rPr>
          <w:rFonts w:ascii="Times New Roman" w:hAnsi="Times New Roman"/>
          <w:i/>
        </w:rPr>
        <w:t>Rev. Mod. Phys.</w:t>
      </w:r>
      <w:r w:rsidR="00E94968" w:rsidRPr="00C91D22">
        <w:rPr>
          <w:rFonts w:ascii="Times New Roman" w:hAnsi="Times New Roman"/>
        </w:rPr>
        <w:t xml:space="preserve"> </w:t>
      </w:r>
      <w:r w:rsidR="00E94968" w:rsidRPr="00C91D22">
        <w:rPr>
          <w:rFonts w:ascii="Times New Roman" w:hAnsi="Times New Roman"/>
          <w:b/>
        </w:rPr>
        <w:t>66</w:t>
      </w:r>
      <w:r w:rsidR="00E94968" w:rsidRPr="00C91D22">
        <w:rPr>
          <w:rFonts w:ascii="Times New Roman" w:hAnsi="Times New Roman"/>
        </w:rPr>
        <w:t xml:space="preserve"> 25</w:t>
      </w:r>
    </w:p>
    <w:p w:rsidR="00F04E97" w:rsidRPr="00C91D22" w:rsidRDefault="00F04E97" w:rsidP="00972AC2">
      <w:pPr>
        <w:pStyle w:val="Reference"/>
        <w:rPr>
          <w:rFonts w:ascii="Times New Roman" w:hAnsi="Times New Roman"/>
        </w:rPr>
      </w:pPr>
      <w:r w:rsidRPr="00C91D22">
        <w:rPr>
          <w:rFonts w:ascii="Times New Roman" w:hAnsi="Times New Roman"/>
          <w:lang w:val="en-ZA"/>
        </w:rPr>
        <w:t xml:space="preserve">Zabel H 1999 </w:t>
      </w:r>
      <w:r w:rsidRPr="00C91D22">
        <w:rPr>
          <w:rFonts w:ascii="Times New Roman" w:hAnsi="Times New Roman"/>
          <w:i/>
          <w:lang w:val="en-ZA"/>
        </w:rPr>
        <w:t>J. Phys. Condens. Matter</w:t>
      </w:r>
      <w:r w:rsidRPr="00C91D22">
        <w:rPr>
          <w:rFonts w:ascii="Times New Roman" w:hAnsi="Times New Roman"/>
          <w:lang w:val="en-ZA"/>
        </w:rPr>
        <w:t xml:space="preserve"> </w:t>
      </w:r>
      <w:r w:rsidRPr="00C91D22">
        <w:rPr>
          <w:rFonts w:ascii="Times New Roman" w:hAnsi="Times New Roman"/>
          <w:b/>
          <w:bCs/>
          <w:lang w:val="en-ZA"/>
        </w:rPr>
        <w:t>11</w:t>
      </w:r>
      <w:r w:rsidRPr="00C91D22">
        <w:rPr>
          <w:rFonts w:ascii="Times New Roman" w:hAnsi="Times New Roman"/>
          <w:lang w:val="en-ZA"/>
        </w:rPr>
        <w:t xml:space="preserve"> 9303</w:t>
      </w:r>
    </w:p>
    <w:p w:rsidR="007922C7" w:rsidRPr="00C91D22" w:rsidRDefault="007538A8" w:rsidP="0089056F">
      <w:pPr>
        <w:pStyle w:val="Reference"/>
        <w:tabs>
          <w:tab w:val="clear" w:pos="567"/>
        </w:tabs>
        <w:ind w:left="567" w:hanging="567"/>
        <w:rPr>
          <w:rFonts w:ascii="Times New Roman" w:hAnsi="Times New Roman"/>
        </w:rPr>
      </w:pPr>
      <w:r w:rsidRPr="00C91D22">
        <w:rPr>
          <w:rFonts w:ascii="Times New Roman" w:hAnsi="Times New Roman"/>
        </w:rPr>
        <w:t>Sheppard C</w:t>
      </w:r>
      <w:r w:rsidR="00C91D22">
        <w:rPr>
          <w:rFonts w:ascii="Times New Roman" w:hAnsi="Times New Roman"/>
        </w:rPr>
        <w:t xml:space="preserve"> </w:t>
      </w:r>
      <w:r w:rsidRPr="00C91D22">
        <w:rPr>
          <w:rFonts w:ascii="Times New Roman" w:hAnsi="Times New Roman"/>
        </w:rPr>
        <w:t>J, Prinsloo A</w:t>
      </w:r>
      <w:r w:rsidR="00C91D22">
        <w:rPr>
          <w:rFonts w:ascii="Times New Roman" w:hAnsi="Times New Roman"/>
        </w:rPr>
        <w:t xml:space="preserve"> </w:t>
      </w:r>
      <w:r w:rsidRPr="00C91D22">
        <w:rPr>
          <w:rFonts w:ascii="Times New Roman" w:hAnsi="Times New Roman"/>
        </w:rPr>
        <w:t>R</w:t>
      </w:r>
      <w:r w:rsidR="00C91D22">
        <w:rPr>
          <w:rFonts w:ascii="Times New Roman" w:hAnsi="Times New Roman"/>
        </w:rPr>
        <w:t xml:space="preserve"> </w:t>
      </w:r>
      <w:r w:rsidRPr="00C91D22">
        <w:rPr>
          <w:rFonts w:ascii="Times New Roman" w:hAnsi="Times New Roman"/>
        </w:rPr>
        <w:t>E,</w:t>
      </w:r>
      <w:r w:rsidR="000200F2" w:rsidRPr="00C91D22">
        <w:rPr>
          <w:rFonts w:ascii="Times New Roman" w:hAnsi="Times New Roman"/>
        </w:rPr>
        <w:t xml:space="preserve"> Fernando R</w:t>
      </w:r>
      <w:r w:rsidR="00C91D22">
        <w:rPr>
          <w:rFonts w:ascii="Times New Roman" w:hAnsi="Times New Roman"/>
        </w:rPr>
        <w:t xml:space="preserve"> </w:t>
      </w:r>
      <w:r w:rsidR="000200F2" w:rsidRPr="00C91D22">
        <w:rPr>
          <w:rFonts w:ascii="Times New Roman" w:hAnsi="Times New Roman"/>
        </w:rPr>
        <w:t>R, Mudau Z</w:t>
      </w:r>
      <w:r w:rsidR="00C91D22">
        <w:rPr>
          <w:rFonts w:ascii="Times New Roman" w:hAnsi="Times New Roman"/>
        </w:rPr>
        <w:t xml:space="preserve"> </w:t>
      </w:r>
      <w:r w:rsidR="000200F2" w:rsidRPr="00C91D22">
        <w:rPr>
          <w:rFonts w:ascii="Times New Roman" w:hAnsi="Times New Roman"/>
        </w:rPr>
        <w:t>P, Venter A</w:t>
      </w:r>
      <w:r w:rsidR="00C91D22">
        <w:rPr>
          <w:rFonts w:ascii="Times New Roman" w:hAnsi="Times New Roman"/>
        </w:rPr>
        <w:t xml:space="preserve"> </w:t>
      </w:r>
      <w:r w:rsidR="000200F2" w:rsidRPr="00C91D22">
        <w:rPr>
          <w:rFonts w:ascii="Times New Roman" w:hAnsi="Times New Roman"/>
        </w:rPr>
        <w:t>M and Fullerton E</w:t>
      </w:r>
      <w:r w:rsidR="00C91D22">
        <w:rPr>
          <w:rFonts w:ascii="Times New Roman" w:hAnsi="Times New Roman"/>
        </w:rPr>
        <w:t xml:space="preserve"> </w:t>
      </w:r>
      <w:r w:rsidR="000200F2" w:rsidRPr="00C91D22">
        <w:rPr>
          <w:rFonts w:ascii="Times New Roman" w:hAnsi="Times New Roman"/>
        </w:rPr>
        <w:t xml:space="preserve">E 2013  </w:t>
      </w:r>
      <w:r w:rsidR="0089056F" w:rsidRPr="00C91D22">
        <w:rPr>
          <w:rFonts w:ascii="Times New Roman" w:hAnsi="Times New Roman"/>
        </w:rPr>
        <w:t xml:space="preserve">    </w:t>
      </w:r>
      <w:r w:rsidR="000200F2" w:rsidRPr="00C91D22">
        <w:rPr>
          <w:rFonts w:ascii="Times New Roman" w:hAnsi="Times New Roman"/>
          <w:i/>
        </w:rPr>
        <w:t>SAIP Conf. Preceedings</w:t>
      </w:r>
      <w:r w:rsidR="000200F2" w:rsidRPr="00C91D22">
        <w:rPr>
          <w:rFonts w:ascii="Times New Roman" w:hAnsi="Times New Roman"/>
        </w:rPr>
        <w:t xml:space="preserve"> Submitted</w:t>
      </w:r>
    </w:p>
    <w:p w:rsidR="00DB3A57" w:rsidRPr="004E22F9" w:rsidRDefault="00D8394E" w:rsidP="00C53BC3">
      <w:pPr>
        <w:pStyle w:val="Reference"/>
        <w:ind w:left="567" w:hanging="567"/>
        <w:rPr>
          <w:rFonts w:ascii="Times New Roman" w:hAnsi="Times New Roman"/>
        </w:rPr>
      </w:pPr>
      <w:r w:rsidRPr="00C91D22">
        <w:rPr>
          <w:rFonts w:ascii="Times New Roman" w:hAnsi="Times New Roman"/>
          <w:iCs w:val="0"/>
        </w:rPr>
        <w:t>Noyan I</w:t>
      </w:r>
      <w:r w:rsidR="00C91D22">
        <w:rPr>
          <w:rFonts w:ascii="Times New Roman" w:hAnsi="Times New Roman"/>
          <w:iCs w:val="0"/>
        </w:rPr>
        <w:t xml:space="preserve"> </w:t>
      </w:r>
      <w:r w:rsidRPr="00C91D22">
        <w:rPr>
          <w:rFonts w:ascii="Times New Roman" w:hAnsi="Times New Roman"/>
          <w:iCs w:val="0"/>
        </w:rPr>
        <w:t>C, Huang T</w:t>
      </w:r>
      <w:r w:rsidR="00C91D22">
        <w:rPr>
          <w:rFonts w:ascii="Times New Roman" w:hAnsi="Times New Roman"/>
          <w:iCs w:val="0"/>
        </w:rPr>
        <w:t xml:space="preserve"> </w:t>
      </w:r>
      <w:r w:rsidRPr="00C91D22">
        <w:rPr>
          <w:rFonts w:ascii="Times New Roman" w:hAnsi="Times New Roman"/>
          <w:iCs w:val="0"/>
        </w:rPr>
        <w:t>C and York B</w:t>
      </w:r>
      <w:r w:rsidR="00C91D22">
        <w:rPr>
          <w:rFonts w:ascii="Times New Roman" w:hAnsi="Times New Roman"/>
          <w:iCs w:val="0"/>
        </w:rPr>
        <w:t xml:space="preserve"> </w:t>
      </w:r>
      <w:r w:rsidR="00DB3A57" w:rsidRPr="00C91D22">
        <w:rPr>
          <w:rFonts w:ascii="Times New Roman" w:hAnsi="Times New Roman"/>
          <w:iCs w:val="0"/>
        </w:rPr>
        <w:t xml:space="preserve">R 1995 </w:t>
      </w:r>
      <w:r w:rsidR="00DB3A57" w:rsidRPr="00C91D22">
        <w:rPr>
          <w:rFonts w:ascii="Times New Roman" w:hAnsi="Times New Roman"/>
          <w:i/>
          <w:iCs w:val="0"/>
        </w:rPr>
        <w:t>Crit. Rev. Solid State Mate</w:t>
      </w:r>
      <w:r w:rsidRPr="00C91D22">
        <w:rPr>
          <w:rFonts w:ascii="Times New Roman" w:hAnsi="Times New Roman"/>
          <w:i/>
          <w:iCs w:val="0"/>
        </w:rPr>
        <w:t>r</w:t>
      </w:r>
      <w:r w:rsidR="00DB3A57" w:rsidRPr="00C91D22">
        <w:rPr>
          <w:rFonts w:ascii="Times New Roman" w:hAnsi="Times New Roman"/>
          <w:iCs w:val="0"/>
        </w:rPr>
        <w:t xml:space="preserve">. </w:t>
      </w:r>
      <w:r w:rsidR="00DB3A57" w:rsidRPr="00C91D22">
        <w:rPr>
          <w:rFonts w:ascii="Times New Roman" w:hAnsi="Times New Roman"/>
          <w:b/>
          <w:iCs w:val="0"/>
        </w:rPr>
        <w:t>20</w:t>
      </w:r>
      <w:r w:rsidR="004E22F9">
        <w:rPr>
          <w:rFonts w:ascii="Times New Roman" w:hAnsi="Times New Roman"/>
          <w:iCs w:val="0"/>
        </w:rPr>
        <w:t> </w:t>
      </w:r>
      <w:r w:rsidR="00DB3A57" w:rsidRPr="00C91D22">
        <w:rPr>
          <w:rFonts w:ascii="Times New Roman" w:hAnsi="Times New Roman"/>
          <w:iCs w:val="0"/>
        </w:rPr>
        <w:t>125</w:t>
      </w:r>
    </w:p>
    <w:p w:rsidR="00DB3A57" w:rsidRDefault="00D8394E" w:rsidP="00972AC2">
      <w:pPr>
        <w:pStyle w:val="Reference"/>
        <w:rPr>
          <w:rFonts w:ascii="Times New Roman" w:hAnsi="Times New Roman"/>
        </w:rPr>
      </w:pPr>
      <w:r w:rsidRPr="00C91D22">
        <w:rPr>
          <w:rFonts w:ascii="Times New Roman" w:hAnsi="Times New Roman"/>
        </w:rPr>
        <w:t>Doerner M</w:t>
      </w:r>
      <w:r w:rsidR="00C91D22">
        <w:rPr>
          <w:rFonts w:ascii="Times New Roman" w:hAnsi="Times New Roman"/>
        </w:rPr>
        <w:t xml:space="preserve"> </w:t>
      </w:r>
      <w:r w:rsidR="00DB3A57" w:rsidRPr="00C91D22">
        <w:rPr>
          <w:rFonts w:ascii="Times New Roman" w:hAnsi="Times New Roman"/>
        </w:rPr>
        <w:t xml:space="preserve">F and Brennan S 1988 </w:t>
      </w:r>
      <w:r w:rsidR="00DB3A57" w:rsidRPr="00C91D22">
        <w:rPr>
          <w:rFonts w:ascii="Times New Roman" w:hAnsi="Times New Roman"/>
          <w:i/>
        </w:rPr>
        <w:t>J. Appl. Phys.</w:t>
      </w:r>
      <w:r w:rsidR="00DB3A57" w:rsidRPr="00C91D22">
        <w:rPr>
          <w:rFonts w:ascii="Times New Roman" w:hAnsi="Times New Roman"/>
        </w:rPr>
        <w:t xml:space="preserve"> </w:t>
      </w:r>
      <w:r w:rsidR="00DB3A57" w:rsidRPr="00C91D22">
        <w:rPr>
          <w:rFonts w:ascii="Times New Roman" w:hAnsi="Times New Roman"/>
          <w:b/>
        </w:rPr>
        <w:t>63</w:t>
      </w:r>
      <w:r w:rsidR="00DB3A57" w:rsidRPr="00C91D22">
        <w:rPr>
          <w:rFonts w:ascii="Times New Roman" w:hAnsi="Times New Roman"/>
        </w:rPr>
        <w:t xml:space="preserve"> 126</w:t>
      </w:r>
    </w:p>
    <w:p w:rsidR="0005553F" w:rsidRDefault="0005553F" w:rsidP="0005553F">
      <w:pPr>
        <w:pStyle w:val="Reference"/>
        <w:ind w:left="567" w:hanging="567"/>
        <w:rPr>
          <w:lang w:val="en-ZA"/>
        </w:rPr>
      </w:pPr>
      <w:r>
        <w:rPr>
          <w:lang w:val="en-ZA"/>
        </w:rPr>
        <w:t xml:space="preserve">Jian Lu 1996 </w:t>
      </w:r>
      <w:r w:rsidRPr="0005553F">
        <w:rPr>
          <w:i/>
          <w:lang w:val="en-ZA"/>
        </w:rPr>
        <w:t>Handbook of measurement of residual stress</w:t>
      </w:r>
      <w:r>
        <w:rPr>
          <w:lang w:val="en-ZA"/>
        </w:rPr>
        <w:t>, Society for Experimental Mechanics Inc., Ed., The Fairmont Press Inc. ISBN 0-88173-229-X</w:t>
      </w:r>
    </w:p>
    <w:p w:rsidR="001A7ECF" w:rsidRPr="00C91D22" w:rsidRDefault="00D8394E" w:rsidP="00F04E97">
      <w:pPr>
        <w:pStyle w:val="Reference"/>
        <w:rPr>
          <w:rFonts w:ascii="Times New Roman" w:hAnsi="Times New Roman"/>
        </w:rPr>
      </w:pPr>
      <w:r w:rsidRPr="00C91D22">
        <w:rPr>
          <w:rFonts w:ascii="Times New Roman" w:hAnsi="Times New Roman"/>
        </w:rPr>
        <w:t>Cullity B</w:t>
      </w:r>
      <w:r w:rsidR="00C91D22">
        <w:rPr>
          <w:rFonts w:ascii="Times New Roman" w:hAnsi="Times New Roman"/>
        </w:rPr>
        <w:t xml:space="preserve"> </w:t>
      </w:r>
      <w:r w:rsidR="00F04E97" w:rsidRPr="00C91D22">
        <w:rPr>
          <w:rFonts w:ascii="Times New Roman" w:hAnsi="Times New Roman"/>
        </w:rPr>
        <w:t>D</w:t>
      </w:r>
      <w:r w:rsidRPr="00C91D22">
        <w:rPr>
          <w:rFonts w:ascii="Times New Roman" w:hAnsi="Times New Roman"/>
        </w:rPr>
        <w:t xml:space="preserve"> 1978 </w:t>
      </w:r>
      <w:r w:rsidR="00F04E97" w:rsidRPr="00C91D22">
        <w:rPr>
          <w:rFonts w:ascii="Times New Roman" w:hAnsi="Times New Roman"/>
          <w:i/>
        </w:rPr>
        <w:t>Elements of X-ray Diffraction</w:t>
      </w:r>
      <w:r w:rsidR="00F04E97" w:rsidRPr="00C91D22">
        <w:rPr>
          <w:rFonts w:ascii="Times New Roman" w:hAnsi="Times New Roman"/>
        </w:rPr>
        <w:t xml:space="preserve"> </w:t>
      </w:r>
      <w:r w:rsidRPr="00C91D22">
        <w:rPr>
          <w:rFonts w:ascii="Times New Roman" w:hAnsi="Times New Roman"/>
        </w:rPr>
        <w:t>Massachusetts, Addison Wesley</w:t>
      </w:r>
      <w:r w:rsidR="00B86A73" w:rsidRPr="00C91D22">
        <w:rPr>
          <w:rFonts w:ascii="Times New Roman" w:hAnsi="Times New Roman"/>
        </w:rPr>
        <w:t xml:space="preserve"> p44</w:t>
      </w:r>
      <w:r w:rsidR="003C2A9C" w:rsidRPr="00C91D22">
        <w:rPr>
          <w:rFonts w:ascii="Times New Roman" w:hAnsi="Times New Roman"/>
        </w:rPr>
        <w:t>7</w:t>
      </w:r>
      <w:r w:rsidRPr="00C91D22">
        <w:rPr>
          <w:rFonts w:ascii="Times New Roman" w:hAnsi="Times New Roman"/>
        </w:rPr>
        <w:t>.</w:t>
      </w:r>
    </w:p>
    <w:p w:rsidR="00BB4903" w:rsidRPr="00AA173F" w:rsidRDefault="00F9183D" w:rsidP="00C53BC3">
      <w:pPr>
        <w:pStyle w:val="Reference"/>
        <w:ind w:left="567" w:hanging="567"/>
        <w:rPr>
          <w:rFonts w:ascii="Times New Roman" w:hAnsi="Times New Roman"/>
        </w:rPr>
      </w:pPr>
      <w:r w:rsidRPr="00C91D22">
        <w:rPr>
          <w:rFonts w:ascii="Times New Roman" w:hAnsi="Times New Roman"/>
          <w:lang w:val="en-ZA" w:eastAsia="en-ZA"/>
        </w:rPr>
        <w:t>Van</w:t>
      </w:r>
      <w:r w:rsidR="005031E7">
        <w:rPr>
          <w:rFonts w:ascii="Times New Roman" w:hAnsi="Times New Roman"/>
          <w:lang w:val="en-ZA" w:eastAsia="en-ZA"/>
        </w:rPr>
        <w:t xml:space="preserve"> </w:t>
      </w:r>
      <w:r w:rsidRPr="00C91D22">
        <w:rPr>
          <w:rFonts w:ascii="Times New Roman" w:hAnsi="Times New Roman"/>
          <w:lang w:val="en-ZA" w:eastAsia="en-ZA"/>
        </w:rPr>
        <w:t>der Voort G and</w:t>
      </w:r>
      <w:r w:rsidR="00D8394E" w:rsidRPr="00C91D22">
        <w:rPr>
          <w:rFonts w:ascii="Times New Roman" w:hAnsi="Times New Roman"/>
          <w:lang w:val="en-ZA" w:eastAsia="en-ZA"/>
        </w:rPr>
        <w:t xml:space="preserve"> Friel</w:t>
      </w:r>
      <w:r w:rsidRPr="00C91D22">
        <w:rPr>
          <w:rFonts w:ascii="Times New Roman" w:hAnsi="Times New Roman"/>
          <w:lang w:val="en-ZA" w:eastAsia="en-ZA"/>
        </w:rPr>
        <w:t xml:space="preserve"> J</w:t>
      </w:r>
      <w:r w:rsidR="00C91D22">
        <w:rPr>
          <w:rFonts w:ascii="Times New Roman" w:hAnsi="Times New Roman"/>
          <w:lang w:val="en-ZA" w:eastAsia="en-ZA"/>
        </w:rPr>
        <w:t xml:space="preserve"> </w:t>
      </w:r>
      <w:r w:rsidRPr="00C91D22">
        <w:rPr>
          <w:rFonts w:ascii="Times New Roman" w:hAnsi="Times New Roman"/>
          <w:lang w:val="en-ZA" w:eastAsia="en-ZA"/>
        </w:rPr>
        <w:t>J 1996</w:t>
      </w:r>
      <w:r w:rsidR="00C66A5F" w:rsidRPr="00C91D22">
        <w:rPr>
          <w:rFonts w:ascii="Times New Roman" w:hAnsi="Times New Roman"/>
          <w:lang w:val="en-ZA" w:eastAsia="en-ZA"/>
        </w:rPr>
        <w:t xml:space="preserve"> </w:t>
      </w:r>
      <w:r w:rsidR="00C66A5F" w:rsidRPr="00C91D22">
        <w:rPr>
          <w:rFonts w:ascii="Times New Roman" w:hAnsi="Times New Roman"/>
          <w:i/>
          <w:lang w:val="en-ZA" w:eastAsia="en-ZA"/>
        </w:rPr>
        <w:t>Developments in Materials Characterization Technologies</w:t>
      </w:r>
      <w:r w:rsidR="00C66A5F" w:rsidRPr="00C91D22">
        <w:rPr>
          <w:rFonts w:ascii="Times New Roman" w:hAnsi="Times New Roman"/>
          <w:lang w:val="en-ZA" w:eastAsia="en-ZA"/>
        </w:rPr>
        <w:t xml:space="preserve">, </w:t>
      </w:r>
      <w:r w:rsidR="00BB4903" w:rsidRPr="00C91D22">
        <w:rPr>
          <w:rFonts w:ascii="Times New Roman" w:hAnsi="Times New Roman"/>
          <w:lang w:val="en-ZA" w:eastAsia="en-ZA"/>
        </w:rPr>
        <w:t>ASM Int</w:t>
      </w:r>
      <w:r w:rsidR="003C2A9C" w:rsidRPr="00C91D22">
        <w:rPr>
          <w:rFonts w:ascii="Times New Roman" w:hAnsi="Times New Roman"/>
          <w:lang w:val="en-ZA" w:eastAsia="en-ZA"/>
        </w:rPr>
        <w:t>ernational, Materials Park, OH, p</w:t>
      </w:r>
      <w:r w:rsidR="00BB4903" w:rsidRPr="00C91D22">
        <w:rPr>
          <w:rFonts w:ascii="Times New Roman" w:hAnsi="Times New Roman"/>
          <w:lang w:val="en-ZA" w:eastAsia="en-ZA"/>
        </w:rPr>
        <w:t>103.</w:t>
      </w:r>
    </w:p>
    <w:p w:rsidR="00AA173F" w:rsidRDefault="00AA173F" w:rsidP="00AA173F">
      <w:pPr>
        <w:pStyle w:val="Reference"/>
        <w:rPr>
          <w:rFonts w:ascii="Times New Roman" w:hAnsi="Times New Roman"/>
        </w:rPr>
      </w:pPr>
      <w:r w:rsidRPr="00C91D22">
        <w:rPr>
          <w:rFonts w:ascii="Times New Roman" w:hAnsi="Times New Roman"/>
        </w:rPr>
        <w:t>Chiou S</w:t>
      </w:r>
      <w:r>
        <w:rPr>
          <w:rFonts w:ascii="Times New Roman" w:hAnsi="Times New Roman"/>
        </w:rPr>
        <w:t xml:space="preserve"> </w:t>
      </w:r>
      <w:r w:rsidRPr="00C91D22">
        <w:rPr>
          <w:rFonts w:ascii="Times New Roman" w:hAnsi="Times New Roman"/>
        </w:rPr>
        <w:t>Y and Hwang B</w:t>
      </w:r>
      <w:r>
        <w:rPr>
          <w:rFonts w:ascii="Times New Roman" w:hAnsi="Times New Roman"/>
        </w:rPr>
        <w:t xml:space="preserve"> </w:t>
      </w:r>
      <w:r w:rsidRPr="00C91D22">
        <w:rPr>
          <w:rFonts w:ascii="Times New Roman" w:hAnsi="Times New Roman"/>
        </w:rPr>
        <w:t xml:space="preserve">H 1998 </w:t>
      </w:r>
      <w:r w:rsidRPr="00C91D22">
        <w:rPr>
          <w:rFonts w:ascii="Times New Roman" w:hAnsi="Times New Roman"/>
          <w:i/>
        </w:rPr>
        <w:t>J. Phys. D: Appl. Phys</w:t>
      </w:r>
      <w:r w:rsidRPr="00C91D22">
        <w:rPr>
          <w:rFonts w:ascii="Times New Roman" w:hAnsi="Times New Roman"/>
        </w:rPr>
        <w:t xml:space="preserve">. </w:t>
      </w:r>
      <w:r w:rsidRPr="00C91D22">
        <w:rPr>
          <w:rFonts w:ascii="Times New Roman" w:hAnsi="Times New Roman"/>
          <w:b/>
          <w:bCs/>
        </w:rPr>
        <w:t>31</w:t>
      </w:r>
      <w:r>
        <w:rPr>
          <w:rFonts w:ascii="Times New Roman" w:hAnsi="Times New Roman"/>
          <w:b/>
          <w:bCs/>
        </w:rPr>
        <w:t> </w:t>
      </w:r>
      <w:r w:rsidRPr="00C91D22">
        <w:rPr>
          <w:rFonts w:ascii="Times New Roman" w:hAnsi="Times New Roman"/>
        </w:rPr>
        <w:t>349</w:t>
      </w:r>
    </w:p>
    <w:p w:rsidR="005031E7" w:rsidRPr="00372361" w:rsidRDefault="005031E7" w:rsidP="00AA173F">
      <w:pPr>
        <w:pStyle w:val="Reference"/>
        <w:ind w:left="567" w:hanging="567"/>
        <w:rPr>
          <w:rFonts w:ascii="Times New Roman" w:hAnsi="Times New Roman"/>
        </w:rPr>
      </w:pPr>
      <w:r w:rsidRPr="00AA173F">
        <w:rPr>
          <w:rFonts w:ascii="Times New Roman" w:hAnsi="Times New Roman"/>
          <w:lang w:val="en-ZA" w:eastAsia="en-ZA"/>
        </w:rPr>
        <w:t>Uch</w:t>
      </w:r>
      <w:r w:rsidR="00F33F60" w:rsidRPr="00AA173F">
        <w:rPr>
          <w:rFonts w:ascii="Times New Roman" w:hAnsi="Times New Roman"/>
          <w:lang w:val="en-ZA" w:eastAsia="en-ZA"/>
        </w:rPr>
        <w:t>ida H, Kiguchi T, Saiki A, Waki</w:t>
      </w:r>
      <w:r w:rsidRPr="00AA173F">
        <w:rPr>
          <w:rFonts w:ascii="Times New Roman" w:hAnsi="Times New Roman"/>
          <w:lang w:val="en-ZA" w:eastAsia="en-ZA"/>
        </w:rPr>
        <w:t>ya N</w:t>
      </w:r>
      <w:r w:rsidR="00F33F60" w:rsidRPr="00AA173F">
        <w:rPr>
          <w:rFonts w:ascii="Times New Roman" w:hAnsi="Times New Roman"/>
          <w:lang w:val="en-ZA" w:eastAsia="en-ZA"/>
        </w:rPr>
        <w:t xml:space="preserve">, Ishizawa N, Shinozaki J and Mizuti N 1999 J Ceramic Soc. Jpn. </w:t>
      </w:r>
      <w:r w:rsidR="00F33F60" w:rsidRPr="00AA173F">
        <w:rPr>
          <w:rFonts w:ascii="Times New Roman" w:hAnsi="Times New Roman"/>
          <w:b/>
          <w:lang w:val="en-ZA" w:eastAsia="en-ZA"/>
        </w:rPr>
        <w:t>107</w:t>
      </w:r>
      <w:r w:rsidR="0074550F">
        <w:rPr>
          <w:rFonts w:ascii="Times New Roman" w:hAnsi="Times New Roman"/>
          <w:b/>
          <w:lang w:val="en-ZA" w:eastAsia="en-ZA"/>
        </w:rPr>
        <w:t xml:space="preserve"> </w:t>
      </w:r>
      <w:r w:rsidR="00F33F60" w:rsidRPr="00AA173F">
        <w:rPr>
          <w:rFonts w:ascii="Times New Roman" w:hAnsi="Times New Roman"/>
          <w:lang w:val="en-ZA" w:eastAsia="en-ZA"/>
        </w:rPr>
        <w:t>606</w:t>
      </w:r>
    </w:p>
    <w:p w:rsidR="0005553F" w:rsidRDefault="0005553F" w:rsidP="0005553F">
      <w:pPr>
        <w:pStyle w:val="Reference"/>
        <w:ind w:left="567" w:hanging="567"/>
        <w:rPr>
          <w:lang w:val="en-ZA" w:eastAsia="en-ZA"/>
        </w:rPr>
      </w:pPr>
      <w:r>
        <w:rPr>
          <w:lang w:val="en-ZA" w:eastAsia="en-ZA"/>
        </w:rPr>
        <w:t xml:space="preserve">Oladijo O P, Venter A M, Cornish L A and Sacks N 2012 </w:t>
      </w:r>
      <w:r w:rsidRPr="0005553F">
        <w:rPr>
          <w:i/>
          <w:lang w:val="en-ZA" w:eastAsia="en-ZA"/>
        </w:rPr>
        <w:t>Surface and Coatings Tech.</w:t>
      </w:r>
      <w:r>
        <w:rPr>
          <w:lang w:val="en-ZA" w:eastAsia="en-ZA"/>
        </w:rPr>
        <w:t xml:space="preserve"> </w:t>
      </w:r>
      <w:r w:rsidRPr="0005553F">
        <w:rPr>
          <w:b/>
          <w:lang w:val="en-ZA" w:eastAsia="en-ZA"/>
        </w:rPr>
        <w:t>206</w:t>
      </w:r>
      <w:r>
        <w:rPr>
          <w:lang w:val="en-ZA" w:eastAsia="en-ZA"/>
        </w:rPr>
        <w:t xml:space="preserve"> 4725</w:t>
      </w:r>
    </w:p>
    <w:p w:rsidR="00372361" w:rsidRPr="00AA173F" w:rsidRDefault="00372361" w:rsidP="0005553F">
      <w:pPr>
        <w:pStyle w:val="Reference"/>
        <w:numPr>
          <w:ilvl w:val="0"/>
          <w:numId w:val="0"/>
        </w:numPr>
        <w:ind w:left="567"/>
        <w:rPr>
          <w:rFonts w:ascii="Times New Roman" w:hAnsi="Times New Roman"/>
        </w:rPr>
      </w:pPr>
    </w:p>
    <w:sectPr w:rsidR="00372361" w:rsidRPr="00AA173F" w:rsidSect="007D01A4">
      <w:footerReference w:type="default" r:id="rId22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575E07" w15:done="0"/>
  <w15:commentEx w15:paraId="37BF18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44" w:rsidRDefault="002D6B44">
      <w:r>
        <w:separator/>
      </w:r>
    </w:p>
  </w:endnote>
  <w:endnote w:type="continuationSeparator" w:id="0">
    <w:p w:rsidR="002D6B44" w:rsidRDefault="002D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50"/>
      <w:docPartObj>
        <w:docPartGallery w:val="Page Numbers (Bottom of Page)"/>
        <w:docPartUnique/>
      </w:docPartObj>
    </w:sdtPr>
    <w:sdtEndPr/>
    <w:sdtContent>
      <w:p w:rsidR="004E22F9" w:rsidRDefault="004E2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4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22F9" w:rsidRDefault="004E2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44" w:rsidRPr="00043761" w:rsidRDefault="002D6B4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2D6B44" w:rsidRDefault="002D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D6C5F2E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A51B8F"/>
    <w:multiLevelType w:val="hybridMultilevel"/>
    <w:tmpl w:val="63C01C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D2F6F"/>
    <w:multiLevelType w:val="hybridMultilevel"/>
    <w:tmpl w:val="F81015F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556E6"/>
    <w:multiLevelType w:val="hybridMultilevel"/>
    <w:tmpl w:val="B38C8EB8"/>
    <w:lvl w:ilvl="0" w:tplc="B8CE4630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F3511"/>
    <w:multiLevelType w:val="hybridMultilevel"/>
    <w:tmpl w:val="F5FC5152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95A70B5"/>
    <w:multiLevelType w:val="hybridMultilevel"/>
    <w:tmpl w:val="272AE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Fullerton">
    <w15:presenceInfo w15:providerId="Windows Live" w15:userId="8d585979991c3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84"/>
    <w:rsid w:val="00000627"/>
    <w:rsid w:val="000006DE"/>
    <w:rsid w:val="00001138"/>
    <w:rsid w:val="00002179"/>
    <w:rsid w:val="00004068"/>
    <w:rsid w:val="0001132E"/>
    <w:rsid w:val="00011930"/>
    <w:rsid w:val="00012B1A"/>
    <w:rsid w:val="00015F5C"/>
    <w:rsid w:val="000165F3"/>
    <w:rsid w:val="000200F2"/>
    <w:rsid w:val="000227C7"/>
    <w:rsid w:val="00024D36"/>
    <w:rsid w:val="000320B3"/>
    <w:rsid w:val="000325F7"/>
    <w:rsid w:val="000354A5"/>
    <w:rsid w:val="00035BB1"/>
    <w:rsid w:val="00037683"/>
    <w:rsid w:val="000408A6"/>
    <w:rsid w:val="00040ADC"/>
    <w:rsid w:val="00041DCB"/>
    <w:rsid w:val="0004594F"/>
    <w:rsid w:val="00050985"/>
    <w:rsid w:val="00052697"/>
    <w:rsid w:val="000553FD"/>
    <w:rsid w:val="0005553F"/>
    <w:rsid w:val="000574BD"/>
    <w:rsid w:val="000616B6"/>
    <w:rsid w:val="000655EF"/>
    <w:rsid w:val="00073B06"/>
    <w:rsid w:val="0007574C"/>
    <w:rsid w:val="000762E6"/>
    <w:rsid w:val="00085BE4"/>
    <w:rsid w:val="00086BEF"/>
    <w:rsid w:val="00091234"/>
    <w:rsid w:val="00092960"/>
    <w:rsid w:val="0009369B"/>
    <w:rsid w:val="00094008"/>
    <w:rsid w:val="00097FA4"/>
    <w:rsid w:val="000A0F1B"/>
    <w:rsid w:val="000A2000"/>
    <w:rsid w:val="000A3CAB"/>
    <w:rsid w:val="000A41E0"/>
    <w:rsid w:val="000A5464"/>
    <w:rsid w:val="000A6F36"/>
    <w:rsid w:val="000B049A"/>
    <w:rsid w:val="000B183F"/>
    <w:rsid w:val="000B4B89"/>
    <w:rsid w:val="000B54FD"/>
    <w:rsid w:val="000C39AA"/>
    <w:rsid w:val="000D1AF9"/>
    <w:rsid w:val="000D3F27"/>
    <w:rsid w:val="000D588E"/>
    <w:rsid w:val="000E13EC"/>
    <w:rsid w:val="000E675D"/>
    <w:rsid w:val="000F5B92"/>
    <w:rsid w:val="000F6FA9"/>
    <w:rsid w:val="00102F12"/>
    <w:rsid w:val="00103052"/>
    <w:rsid w:val="00107332"/>
    <w:rsid w:val="00110102"/>
    <w:rsid w:val="00117719"/>
    <w:rsid w:val="00121285"/>
    <w:rsid w:val="0012282C"/>
    <w:rsid w:val="001236E7"/>
    <w:rsid w:val="0012470F"/>
    <w:rsid w:val="00124E98"/>
    <w:rsid w:val="0012785E"/>
    <w:rsid w:val="001321B1"/>
    <w:rsid w:val="001330FC"/>
    <w:rsid w:val="001340C8"/>
    <w:rsid w:val="00136AC3"/>
    <w:rsid w:val="00142960"/>
    <w:rsid w:val="00143513"/>
    <w:rsid w:val="00145354"/>
    <w:rsid w:val="00145A76"/>
    <w:rsid w:val="00145BA7"/>
    <w:rsid w:val="0015086A"/>
    <w:rsid w:val="00150E49"/>
    <w:rsid w:val="00154B29"/>
    <w:rsid w:val="0015505B"/>
    <w:rsid w:val="0015607D"/>
    <w:rsid w:val="001568DB"/>
    <w:rsid w:val="00157FC0"/>
    <w:rsid w:val="001729D6"/>
    <w:rsid w:val="001776EE"/>
    <w:rsid w:val="00177FF9"/>
    <w:rsid w:val="0018092B"/>
    <w:rsid w:val="001813E4"/>
    <w:rsid w:val="00181DBB"/>
    <w:rsid w:val="00183F4E"/>
    <w:rsid w:val="00184669"/>
    <w:rsid w:val="001902AB"/>
    <w:rsid w:val="001915EB"/>
    <w:rsid w:val="00194584"/>
    <w:rsid w:val="001A4469"/>
    <w:rsid w:val="001A666B"/>
    <w:rsid w:val="001A6A5D"/>
    <w:rsid w:val="001A6FD2"/>
    <w:rsid w:val="001A7ECF"/>
    <w:rsid w:val="001B2602"/>
    <w:rsid w:val="001B2637"/>
    <w:rsid w:val="001C1CDA"/>
    <w:rsid w:val="001C7BF9"/>
    <w:rsid w:val="001D3555"/>
    <w:rsid w:val="001D57BB"/>
    <w:rsid w:val="001E2E2C"/>
    <w:rsid w:val="001E3133"/>
    <w:rsid w:val="001E7177"/>
    <w:rsid w:val="001F40B4"/>
    <w:rsid w:val="001F6254"/>
    <w:rsid w:val="001F6BB5"/>
    <w:rsid w:val="00202EBE"/>
    <w:rsid w:val="002104B6"/>
    <w:rsid w:val="0021415E"/>
    <w:rsid w:val="00215DFF"/>
    <w:rsid w:val="0021621F"/>
    <w:rsid w:val="00221CDA"/>
    <w:rsid w:val="00226745"/>
    <w:rsid w:val="0022714D"/>
    <w:rsid w:val="002328DC"/>
    <w:rsid w:val="0023331C"/>
    <w:rsid w:val="00233EE5"/>
    <w:rsid w:val="00237C15"/>
    <w:rsid w:val="002403F0"/>
    <w:rsid w:val="00241EBA"/>
    <w:rsid w:val="002432FF"/>
    <w:rsid w:val="00244B88"/>
    <w:rsid w:val="0025571C"/>
    <w:rsid w:val="002570B3"/>
    <w:rsid w:val="00257B48"/>
    <w:rsid w:val="0026202E"/>
    <w:rsid w:val="00262D8E"/>
    <w:rsid w:val="002714DF"/>
    <w:rsid w:val="002741CA"/>
    <w:rsid w:val="0028006A"/>
    <w:rsid w:val="002837B9"/>
    <w:rsid w:val="00283B1B"/>
    <w:rsid w:val="00283E86"/>
    <w:rsid w:val="002866EB"/>
    <w:rsid w:val="00291165"/>
    <w:rsid w:val="00293203"/>
    <w:rsid w:val="00296810"/>
    <w:rsid w:val="002A2A3F"/>
    <w:rsid w:val="002A4BFE"/>
    <w:rsid w:val="002A4DEB"/>
    <w:rsid w:val="002B21F8"/>
    <w:rsid w:val="002B41B5"/>
    <w:rsid w:val="002B5BCB"/>
    <w:rsid w:val="002C141F"/>
    <w:rsid w:val="002C343D"/>
    <w:rsid w:val="002C46AD"/>
    <w:rsid w:val="002C57A4"/>
    <w:rsid w:val="002C61EE"/>
    <w:rsid w:val="002C6EEA"/>
    <w:rsid w:val="002D0D4F"/>
    <w:rsid w:val="002D2E8A"/>
    <w:rsid w:val="002D6B44"/>
    <w:rsid w:val="002D7A85"/>
    <w:rsid w:val="002E04E6"/>
    <w:rsid w:val="002E100A"/>
    <w:rsid w:val="002E6016"/>
    <w:rsid w:val="002E7832"/>
    <w:rsid w:val="002F33D6"/>
    <w:rsid w:val="002F4EA3"/>
    <w:rsid w:val="002F704C"/>
    <w:rsid w:val="00300212"/>
    <w:rsid w:val="00301C94"/>
    <w:rsid w:val="00302462"/>
    <w:rsid w:val="0030697E"/>
    <w:rsid w:val="0030739B"/>
    <w:rsid w:val="00313F42"/>
    <w:rsid w:val="00314B10"/>
    <w:rsid w:val="00317656"/>
    <w:rsid w:val="00322AF6"/>
    <w:rsid w:val="003254CA"/>
    <w:rsid w:val="00325A4E"/>
    <w:rsid w:val="0032761A"/>
    <w:rsid w:val="00334DBC"/>
    <w:rsid w:val="00336EFA"/>
    <w:rsid w:val="003377D5"/>
    <w:rsid w:val="00337ADD"/>
    <w:rsid w:val="0034170A"/>
    <w:rsid w:val="00343D94"/>
    <w:rsid w:val="003456B4"/>
    <w:rsid w:val="0035492A"/>
    <w:rsid w:val="00356101"/>
    <w:rsid w:val="00364A46"/>
    <w:rsid w:val="00371288"/>
    <w:rsid w:val="00372361"/>
    <w:rsid w:val="00372A67"/>
    <w:rsid w:val="00372DB2"/>
    <w:rsid w:val="00372DE0"/>
    <w:rsid w:val="00372F67"/>
    <w:rsid w:val="003778FF"/>
    <w:rsid w:val="00380513"/>
    <w:rsid w:val="00394D77"/>
    <w:rsid w:val="003A2756"/>
    <w:rsid w:val="003A4575"/>
    <w:rsid w:val="003B4C37"/>
    <w:rsid w:val="003B6296"/>
    <w:rsid w:val="003B6F43"/>
    <w:rsid w:val="003C2A9C"/>
    <w:rsid w:val="003C35B6"/>
    <w:rsid w:val="003C5B61"/>
    <w:rsid w:val="003D20EB"/>
    <w:rsid w:val="003E10DA"/>
    <w:rsid w:val="003E5EAD"/>
    <w:rsid w:val="003F1340"/>
    <w:rsid w:val="003F1646"/>
    <w:rsid w:val="003F521D"/>
    <w:rsid w:val="003F5539"/>
    <w:rsid w:val="003F6102"/>
    <w:rsid w:val="003F6173"/>
    <w:rsid w:val="0040161D"/>
    <w:rsid w:val="004033C8"/>
    <w:rsid w:val="004076A3"/>
    <w:rsid w:val="00407EF1"/>
    <w:rsid w:val="00414E9A"/>
    <w:rsid w:val="0041562A"/>
    <w:rsid w:val="004206ED"/>
    <w:rsid w:val="00421142"/>
    <w:rsid w:val="004250C3"/>
    <w:rsid w:val="004252A8"/>
    <w:rsid w:val="00425D8F"/>
    <w:rsid w:val="00426EA4"/>
    <w:rsid w:val="004316F0"/>
    <w:rsid w:val="004334F9"/>
    <w:rsid w:val="00433A1E"/>
    <w:rsid w:val="00434B87"/>
    <w:rsid w:val="00442237"/>
    <w:rsid w:val="00450E7D"/>
    <w:rsid w:val="004571CD"/>
    <w:rsid w:val="00457703"/>
    <w:rsid w:val="004606F5"/>
    <w:rsid w:val="0046134B"/>
    <w:rsid w:val="00467648"/>
    <w:rsid w:val="004745FF"/>
    <w:rsid w:val="00482D94"/>
    <w:rsid w:val="00492854"/>
    <w:rsid w:val="00492D22"/>
    <w:rsid w:val="00494925"/>
    <w:rsid w:val="00494FE4"/>
    <w:rsid w:val="004961B1"/>
    <w:rsid w:val="004A4D1B"/>
    <w:rsid w:val="004A502C"/>
    <w:rsid w:val="004A51AF"/>
    <w:rsid w:val="004A5529"/>
    <w:rsid w:val="004B1C63"/>
    <w:rsid w:val="004B52F7"/>
    <w:rsid w:val="004B648E"/>
    <w:rsid w:val="004C4CF1"/>
    <w:rsid w:val="004C5B22"/>
    <w:rsid w:val="004D2020"/>
    <w:rsid w:val="004D334A"/>
    <w:rsid w:val="004D56D3"/>
    <w:rsid w:val="004D6097"/>
    <w:rsid w:val="004E22F9"/>
    <w:rsid w:val="004E3943"/>
    <w:rsid w:val="004E522D"/>
    <w:rsid w:val="004E759C"/>
    <w:rsid w:val="004F1EB5"/>
    <w:rsid w:val="004F2C49"/>
    <w:rsid w:val="004F4BBF"/>
    <w:rsid w:val="005031E7"/>
    <w:rsid w:val="005072F9"/>
    <w:rsid w:val="0050798F"/>
    <w:rsid w:val="005115EB"/>
    <w:rsid w:val="00514A2D"/>
    <w:rsid w:val="00520DBF"/>
    <w:rsid w:val="00522146"/>
    <w:rsid w:val="0052507C"/>
    <w:rsid w:val="00526021"/>
    <w:rsid w:val="0052642D"/>
    <w:rsid w:val="00532381"/>
    <w:rsid w:val="005342A4"/>
    <w:rsid w:val="00535F45"/>
    <w:rsid w:val="00536AB5"/>
    <w:rsid w:val="00542F61"/>
    <w:rsid w:val="00552692"/>
    <w:rsid w:val="00553811"/>
    <w:rsid w:val="005646C6"/>
    <w:rsid w:val="00564AAB"/>
    <w:rsid w:val="00566DDF"/>
    <w:rsid w:val="00567180"/>
    <w:rsid w:val="00567812"/>
    <w:rsid w:val="00571AD8"/>
    <w:rsid w:val="005833E9"/>
    <w:rsid w:val="00584536"/>
    <w:rsid w:val="0059345D"/>
    <w:rsid w:val="005971A4"/>
    <w:rsid w:val="005A2506"/>
    <w:rsid w:val="005A4542"/>
    <w:rsid w:val="005B1519"/>
    <w:rsid w:val="005B3D3B"/>
    <w:rsid w:val="005B638F"/>
    <w:rsid w:val="005B6D37"/>
    <w:rsid w:val="005C1418"/>
    <w:rsid w:val="005D267C"/>
    <w:rsid w:val="005D51EA"/>
    <w:rsid w:val="005D5219"/>
    <w:rsid w:val="005E093B"/>
    <w:rsid w:val="005E670B"/>
    <w:rsid w:val="005F4A00"/>
    <w:rsid w:val="005F5F4B"/>
    <w:rsid w:val="006001ED"/>
    <w:rsid w:val="006013E9"/>
    <w:rsid w:val="0060177A"/>
    <w:rsid w:val="00605E69"/>
    <w:rsid w:val="00607F93"/>
    <w:rsid w:val="006147EF"/>
    <w:rsid w:val="00615CC5"/>
    <w:rsid w:val="00615F34"/>
    <w:rsid w:val="00615FB5"/>
    <w:rsid w:val="00617D09"/>
    <w:rsid w:val="006231CE"/>
    <w:rsid w:val="00624606"/>
    <w:rsid w:val="00624A66"/>
    <w:rsid w:val="006258FC"/>
    <w:rsid w:val="00625D97"/>
    <w:rsid w:val="00627A9B"/>
    <w:rsid w:val="00630A96"/>
    <w:rsid w:val="00634235"/>
    <w:rsid w:val="006353B9"/>
    <w:rsid w:val="006450C7"/>
    <w:rsid w:val="006451F5"/>
    <w:rsid w:val="00646774"/>
    <w:rsid w:val="00646930"/>
    <w:rsid w:val="00650B51"/>
    <w:rsid w:val="00650F94"/>
    <w:rsid w:val="006635B4"/>
    <w:rsid w:val="006673D9"/>
    <w:rsid w:val="0067512B"/>
    <w:rsid w:val="00680EAE"/>
    <w:rsid w:val="00685A78"/>
    <w:rsid w:val="00685B1F"/>
    <w:rsid w:val="006913DB"/>
    <w:rsid w:val="00692C66"/>
    <w:rsid w:val="00693F28"/>
    <w:rsid w:val="00694786"/>
    <w:rsid w:val="006949A3"/>
    <w:rsid w:val="00694C7C"/>
    <w:rsid w:val="006A1CF2"/>
    <w:rsid w:val="006A3588"/>
    <w:rsid w:val="006A4329"/>
    <w:rsid w:val="006A5A92"/>
    <w:rsid w:val="006B73A7"/>
    <w:rsid w:val="006C00F8"/>
    <w:rsid w:val="006C2AA9"/>
    <w:rsid w:val="006C5B04"/>
    <w:rsid w:val="006C6541"/>
    <w:rsid w:val="006D1CB4"/>
    <w:rsid w:val="006D40EE"/>
    <w:rsid w:val="006E1ACB"/>
    <w:rsid w:val="006E2D85"/>
    <w:rsid w:val="006E4687"/>
    <w:rsid w:val="006F4BDD"/>
    <w:rsid w:val="006F5836"/>
    <w:rsid w:val="006F6A04"/>
    <w:rsid w:val="00700332"/>
    <w:rsid w:val="00701E4A"/>
    <w:rsid w:val="0071156A"/>
    <w:rsid w:val="00716A22"/>
    <w:rsid w:val="00720050"/>
    <w:rsid w:val="00722353"/>
    <w:rsid w:val="00731107"/>
    <w:rsid w:val="00736062"/>
    <w:rsid w:val="0074550F"/>
    <w:rsid w:val="007459EC"/>
    <w:rsid w:val="00745BE1"/>
    <w:rsid w:val="007538A8"/>
    <w:rsid w:val="007552B4"/>
    <w:rsid w:val="0076001B"/>
    <w:rsid w:val="0076204D"/>
    <w:rsid w:val="00762BBD"/>
    <w:rsid w:val="007676E6"/>
    <w:rsid w:val="00767B60"/>
    <w:rsid w:val="00772BF5"/>
    <w:rsid w:val="007762C2"/>
    <w:rsid w:val="00777D4A"/>
    <w:rsid w:val="00781263"/>
    <w:rsid w:val="00786736"/>
    <w:rsid w:val="007922C7"/>
    <w:rsid w:val="007940FF"/>
    <w:rsid w:val="00796050"/>
    <w:rsid w:val="00796F06"/>
    <w:rsid w:val="0079792E"/>
    <w:rsid w:val="007A3479"/>
    <w:rsid w:val="007A3F84"/>
    <w:rsid w:val="007C0CA0"/>
    <w:rsid w:val="007C33C2"/>
    <w:rsid w:val="007C4BDC"/>
    <w:rsid w:val="007C6560"/>
    <w:rsid w:val="007C71BF"/>
    <w:rsid w:val="007D01A4"/>
    <w:rsid w:val="007E1EAD"/>
    <w:rsid w:val="007E77A2"/>
    <w:rsid w:val="007F0CD7"/>
    <w:rsid w:val="007F6012"/>
    <w:rsid w:val="007F68AD"/>
    <w:rsid w:val="007F7BC6"/>
    <w:rsid w:val="00800875"/>
    <w:rsid w:val="008026D7"/>
    <w:rsid w:val="00805179"/>
    <w:rsid w:val="008079B3"/>
    <w:rsid w:val="0081138F"/>
    <w:rsid w:val="008121E8"/>
    <w:rsid w:val="00812E34"/>
    <w:rsid w:val="00813C41"/>
    <w:rsid w:val="00815468"/>
    <w:rsid w:val="00816D41"/>
    <w:rsid w:val="00820C87"/>
    <w:rsid w:val="0082572C"/>
    <w:rsid w:val="00825AA9"/>
    <w:rsid w:val="00826368"/>
    <w:rsid w:val="0082672F"/>
    <w:rsid w:val="008315BD"/>
    <w:rsid w:val="008322E1"/>
    <w:rsid w:val="008322F5"/>
    <w:rsid w:val="008329FC"/>
    <w:rsid w:val="0083724D"/>
    <w:rsid w:val="00842417"/>
    <w:rsid w:val="008509B1"/>
    <w:rsid w:val="00850F01"/>
    <w:rsid w:val="008518C7"/>
    <w:rsid w:val="00854B69"/>
    <w:rsid w:val="008651CB"/>
    <w:rsid w:val="00870A5E"/>
    <w:rsid w:val="00883FAB"/>
    <w:rsid w:val="008845CB"/>
    <w:rsid w:val="00884E4D"/>
    <w:rsid w:val="0089056F"/>
    <w:rsid w:val="00894B9A"/>
    <w:rsid w:val="008A0763"/>
    <w:rsid w:val="008A0E8B"/>
    <w:rsid w:val="008A24AF"/>
    <w:rsid w:val="008A2E56"/>
    <w:rsid w:val="008B3679"/>
    <w:rsid w:val="008B5ED2"/>
    <w:rsid w:val="008C301D"/>
    <w:rsid w:val="008C33F7"/>
    <w:rsid w:val="008C45B2"/>
    <w:rsid w:val="008C6502"/>
    <w:rsid w:val="008C7FF1"/>
    <w:rsid w:val="008D16FF"/>
    <w:rsid w:val="008D4AD2"/>
    <w:rsid w:val="008D5EFC"/>
    <w:rsid w:val="008E411E"/>
    <w:rsid w:val="008F022D"/>
    <w:rsid w:val="008F4DB5"/>
    <w:rsid w:val="008F4E46"/>
    <w:rsid w:val="008F7427"/>
    <w:rsid w:val="00905995"/>
    <w:rsid w:val="00916311"/>
    <w:rsid w:val="00920E41"/>
    <w:rsid w:val="00924922"/>
    <w:rsid w:val="009258D8"/>
    <w:rsid w:val="00936200"/>
    <w:rsid w:val="00936895"/>
    <w:rsid w:val="00941CFE"/>
    <w:rsid w:val="009471FE"/>
    <w:rsid w:val="00947CEB"/>
    <w:rsid w:val="00952457"/>
    <w:rsid w:val="00957561"/>
    <w:rsid w:val="00960F17"/>
    <w:rsid w:val="0096329A"/>
    <w:rsid w:val="00972AC2"/>
    <w:rsid w:val="009735D1"/>
    <w:rsid w:val="009740C3"/>
    <w:rsid w:val="0097466F"/>
    <w:rsid w:val="0097482D"/>
    <w:rsid w:val="009762D8"/>
    <w:rsid w:val="0099217D"/>
    <w:rsid w:val="00994C77"/>
    <w:rsid w:val="009956D1"/>
    <w:rsid w:val="009A0213"/>
    <w:rsid w:val="009A668A"/>
    <w:rsid w:val="009A6E4A"/>
    <w:rsid w:val="009B09A1"/>
    <w:rsid w:val="009B3CE5"/>
    <w:rsid w:val="009B6BEE"/>
    <w:rsid w:val="009B7106"/>
    <w:rsid w:val="009C15CC"/>
    <w:rsid w:val="009C2CF4"/>
    <w:rsid w:val="009C2F82"/>
    <w:rsid w:val="009D128C"/>
    <w:rsid w:val="009D1369"/>
    <w:rsid w:val="009E032D"/>
    <w:rsid w:val="009F166A"/>
    <w:rsid w:val="009F4AE0"/>
    <w:rsid w:val="00A02138"/>
    <w:rsid w:val="00A05796"/>
    <w:rsid w:val="00A11A00"/>
    <w:rsid w:val="00A124D9"/>
    <w:rsid w:val="00A321DC"/>
    <w:rsid w:val="00A4063B"/>
    <w:rsid w:val="00A4410C"/>
    <w:rsid w:val="00A4519B"/>
    <w:rsid w:val="00A4667F"/>
    <w:rsid w:val="00A47170"/>
    <w:rsid w:val="00A54E36"/>
    <w:rsid w:val="00A57F28"/>
    <w:rsid w:val="00A65B5C"/>
    <w:rsid w:val="00A66D9E"/>
    <w:rsid w:val="00A8791E"/>
    <w:rsid w:val="00A913D8"/>
    <w:rsid w:val="00A934F5"/>
    <w:rsid w:val="00A946AD"/>
    <w:rsid w:val="00A95494"/>
    <w:rsid w:val="00A96674"/>
    <w:rsid w:val="00AA0B1B"/>
    <w:rsid w:val="00AA0DE7"/>
    <w:rsid w:val="00AA173F"/>
    <w:rsid w:val="00AA2EE4"/>
    <w:rsid w:val="00AA33D6"/>
    <w:rsid w:val="00AA46AE"/>
    <w:rsid w:val="00AA59DB"/>
    <w:rsid w:val="00AB0A71"/>
    <w:rsid w:val="00AB0D38"/>
    <w:rsid w:val="00AB5DE7"/>
    <w:rsid w:val="00AC00C9"/>
    <w:rsid w:val="00AC6A2D"/>
    <w:rsid w:val="00AD0BFB"/>
    <w:rsid w:val="00AD5336"/>
    <w:rsid w:val="00AD62F9"/>
    <w:rsid w:val="00AE5BFF"/>
    <w:rsid w:val="00AE61D0"/>
    <w:rsid w:val="00AE788C"/>
    <w:rsid w:val="00AF031A"/>
    <w:rsid w:val="00AF235B"/>
    <w:rsid w:val="00AF4605"/>
    <w:rsid w:val="00AF5400"/>
    <w:rsid w:val="00AF78D2"/>
    <w:rsid w:val="00B02599"/>
    <w:rsid w:val="00B02859"/>
    <w:rsid w:val="00B052A8"/>
    <w:rsid w:val="00B05D66"/>
    <w:rsid w:val="00B1224E"/>
    <w:rsid w:val="00B144DA"/>
    <w:rsid w:val="00B1592B"/>
    <w:rsid w:val="00B16822"/>
    <w:rsid w:val="00B176F6"/>
    <w:rsid w:val="00B33C21"/>
    <w:rsid w:val="00B347AE"/>
    <w:rsid w:val="00B4051D"/>
    <w:rsid w:val="00B451B8"/>
    <w:rsid w:val="00B50A1D"/>
    <w:rsid w:val="00B52C09"/>
    <w:rsid w:val="00B55664"/>
    <w:rsid w:val="00B55ADF"/>
    <w:rsid w:val="00B55CC8"/>
    <w:rsid w:val="00B626B8"/>
    <w:rsid w:val="00B66A57"/>
    <w:rsid w:val="00B74B62"/>
    <w:rsid w:val="00B74B89"/>
    <w:rsid w:val="00B77C1E"/>
    <w:rsid w:val="00B77EFB"/>
    <w:rsid w:val="00B85187"/>
    <w:rsid w:val="00B867E9"/>
    <w:rsid w:val="00B86A73"/>
    <w:rsid w:val="00B934CC"/>
    <w:rsid w:val="00B938AB"/>
    <w:rsid w:val="00B93E74"/>
    <w:rsid w:val="00B96CB2"/>
    <w:rsid w:val="00BA73CD"/>
    <w:rsid w:val="00BB269B"/>
    <w:rsid w:val="00BB372B"/>
    <w:rsid w:val="00BB4903"/>
    <w:rsid w:val="00BC441B"/>
    <w:rsid w:val="00BC6D10"/>
    <w:rsid w:val="00BD3AF8"/>
    <w:rsid w:val="00BE6B18"/>
    <w:rsid w:val="00BF47BE"/>
    <w:rsid w:val="00BF74CC"/>
    <w:rsid w:val="00C012CD"/>
    <w:rsid w:val="00C01A29"/>
    <w:rsid w:val="00C06808"/>
    <w:rsid w:val="00C12905"/>
    <w:rsid w:val="00C16409"/>
    <w:rsid w:val="00C17037"/>
    <w:rsid w:val="00C23825"/>
    <w:rsid w:val="00C24A2B"/>
    <w:rsid w:val="00C37652"/>
    <w:rsid w:val="00C43A18"/>
    <w:rsid w:val="00C446E1"/>
    <w:rsid w:val="00C50AE1"/>
    <w:rsid w:val="00C5310E"/>
    <w:rsid w:val="00C53BC3"/>
    <w:rsid w:val="00C53E9A"/>
    <w:rsid w:val="00C54423"/>
    <w:rsid w:val="00C55513"/>
    <w:rsid w:val="00C57E39"/>
    <w:rsid w:val="00C60541"/>
    <w:rsid w:val="00C60C14"/>
    <w:rsid w:val="00C62F1E"/>
    <w:rsid w:val="00C66A5F"/>
    <w:rsid w:val="00C700C2"/>
    <w:rsid w:val="00C70185"/>
    <w:rsid w:val="00C73AE2"/>
    <w:rsid w:val="00C7661B"/>
    <w:rsid w:val="00C81F81"/>
    <w:rsid w:val="00C874AB"/>
    <w:rsid w:val="00C91039"/>
    <w:rsid w:val="00C91D22"/>
    <w:rsid w:val="00C95022"/>
    <w:rsid w:val="00C9749F"/>
    <w:rsid w:val="00CA7F14"/>
    <w:rsid w:val="00CB175E"/>
    <w:rsid w:val="00CC3EFB"/>
    <w:rsid w:val="00CC4382"/>
    <w:rsid w:val="00CC7279"/>
    <w:rsid w:val="00CD0FC0"/>
    <w:rsid w:val="00CD40E4"/>
    <w:rsid w:val="00CD4B6B"/>
    <w:rsid w:val="00CD5561"/>
    <w:rsid w:val="00CE422F"/>
    <w:rsid w:val="00CE43E4"/>
    <w:rsid w:val="00CE5A49"/>
    <w:rsid w:val="00CE6B7E"/>
    <w:rsid w:val="00CF2D69"/>
    <w:rsid w:val="00CF5F58"/>
    <w:rsid w:val="00CF7805"/>
    <w:rsid w:val="00D12234"/>
    <w:rsid w:val="00D17F78"/>
    <w:rsid w:val="00D273E0"/>
    <w:rsid w:val="00D27EF8"/>
    <w:rsid w:val="00D30C49"/>
    <w:rsid w:val="00D3201D"/>
    <w:rsid w:val="00D3355E"/>
    <w:rsid w:val="00D40A5D"/>
    <w:rsid w:val="00D47646"/>
    <w:rsid w:val="00D538CA"/>
    <w:rsid w:val="00D57783"/>
    <w:rsid w:val="00D63133"/>
    <w:rsid w:val="00D63D0C"/>
    <w:rsid w:val="00D64A1F"/>
    <w:rsid w:val="00D672DA"/>
    <w:rsid w:val="00D67E4F"/>
    <w:rsid w:val="00D8091F"/>
    <w:rsid w:val="00D8116F"/>
    <w:rsid w:val="00D8394E"/>
    <w:rsid w:val="00D83CAC"/>
    <w:rsid w:val="00D852C2"/>
    <w:rsid w:val="00D871B2"/>
    <w:rsid w:val="00D92D74"/>
    <w:rsid w:val="00D95450"/>
    <w:rsid w:val="00DA3226"/>
    <w:rsid w:val="00DA5527"/>
    <w:rsid w:val="00DA6F3C"/>
    <w:rsid w:val="00DB0450"/>
    <w:rsid w:val="00DB3A57"/>
    <w:rsid w:val="00DB3A86"/>
    <w:rsid w:val="00DB412D"/>
    <w:rsid w:val="00DB5C08"/>
    <w:rsid w:val="00DD10A0"/>
    <w:rsid w:val="00DD5894"/>
    <w:rsid w:val="00DE0783"/>
    <w:rsid w:val="00DE6FD1"/>
    <w:rsid w:val="00DF0CF1"/>
    <w:rsid w:val="00E06043"/>
    <w:rsid w:val="00E07FA5"/>
    <w:rsid w:val="00E1118E"/>
    <w:rsid w:val="00E111AE"/>
    <w:rsid w:val="00E15EF7"/>
    <w:rsid w:val="00E2071F"/>
    <w:rsid w:val="00E21742"/>
    <w:rsid w:val="00E22F05"/>
    <w:rsid w:val="00E27B41"/>
    <w:rsid w:val="00E3177A"/>
    <w:rsid w:val="00E32A4E"/>
    <w:rsid w:val="00E4043A"/>
    <w:rsid w:val="00E44994"/>
    <w:rsid w:val="00E5156F"/>
    <w:rsid w:val="00E52EA2"/>
    <w:rsid w:val="00E5460D"/>
    <w:rsid w:val="00E6132D"/>
    <w:rsid w:val="00E6187E"/>
    <w:rsid w:val="00E63CD4"/>
    <w:rsid w:val="00E65B9F"/>
    <w:rsid w:val="00E66805"/>
    <w:rsid w:val="00E6718C"/>
    <w:rsid w:val="00E72935"/>
    <w:rsid w:val="00E80F61"/>
    <w:rsid w:val="00E8118E"/>
    <w:rsid w:val="00E86BAE"/>
    <w:rsid w:val="00E905CE"/>
    <w:rsid w:val="00E909E4"/>
    <w:rsid w:val="00E90BA5"/>
    <w:rsid w:val="00E94968"/>
    <w:rsid w:val="00EA4E7D"/>
    <w:rsid w:val="00EB67CA"/>
    <w:rsid w:val="00EC74CD"/>
    <w:rsid w:val="00ED1E1E"/>
    <w:rsid w:val="00ED46DF"/>
    <w:rsid w:val="00EE191B"/>
    <w:rsid w:val="00EE3734"/>
    <w:rsid w:val="00EF4EDF"/>
    <w:rsid w:val="00EF71E5"/>
    <w:rsid w:val="00F01A3C"/>
    <w:rsid w:val="00F01E5D"/>
    <w:rsid w:val="00F03C82"/>
    <w:rsid w:val="00F03CC3"/>
    <w:rsid w:val="00F04220"/>
    <w:rsid w:val="00F04E97"/>
    <w:rsid w:val="00F1067C"/>
    <w:rsid w:val="00F11F38"/>
    <w:rsid w:val="00F1291E"/>
    <w:rsid w:val="00F133C2"/>
    <w:rsid w:val="00F13D67"/>
    <w:rsid w:val="00F1568B"/>
    <w:rsid w:val="00F15B7F"/>
    <w:rsid w:val="00F165BB"/>
    <w:rsid w:val="00F17EC0"/>
    <w:rsid w:val="00F205FB"/>
    <w:rsid w:val="00F2213D"/>
    <w:rsid w:val="00F227CB"/>
    <w:rsid w:val="00F27235"/>
    <w:rsid w:val="00F3300D"/>
    <w:rsid w:val="00F33E64"/>
    <w:rsid w:val="00F33F60"/>
    <w:rsid w:val="00F347CD"/>
    <w:rsid w:val="00F4392E"/>
    <w:rsid w:val="00F45E21"/>
    <w:rsid w:val="00F470B9"/>
    <w:rsid w:val="00F5603D"/>
    <w:rsid w:val="00F61797"/>
    <w:rsid w:val="00F65C87"/>
    <w:rsid w:val="00F75696"/>
    <w:rsid w:val="00F8080A"/>
    <w:rsid w:val="00F84CCC"/>
    <w:rsid w:val="00F917AF"/>
    <w:rsid w:val="00F9183D"/>
    <w:rsid w:val="00F93D3C"/>
    <w:rsid w:val="00FA4FAB"/>
    <w:rsid w:val="00FA5A4F"/>
    <w:rsid w:val="00FA7B2F"/>
    <w:rsid w:val="00FB7680"/>
    <w:rsid w:val="00FC01B8"/>
    <w:rsid w:val="00FC0C84"/>
    <w:rsid w:val="00FC5C75"/>
    <w:rsid w:val="00FD442D"/>
    <w:rsid w:val="00FD4963"/>
    <w:rsid w:val="00FD49B4"/>
    <w:rsid w:val="00FD5DF1"/>
    <w:rsid w:val="00FD74B8"/>
    <w:rsid w:val="00FE0BA7"/>
    <w:rsid w:val="00FE2BD0"/>
    <w:rsid w:val="00FE5936"/>
    <w:rsid w:val="00FE6397"/>
    <w:rsid w:val="00FF539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basedOn w:val="DefaultParagraphFont"/>
    <w:link w:val="Subsubsection"/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link w:val="TitleChar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07F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4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A3"/>
    <w:rPr>
      <w:rFonts w:ascii="Tahoma" w:hAnsi="Tahoma" w:cs="Tahoma"/>
      <w:sz w:val="16"/>
      <w:szCs w:val="16"/>
      <w:lang w:val="en-GB" w:eastAsia="en-US"/>
    </w:rPr>
  </w:style>
  <w:style w:type="paragraph" w:styleId="BodyText0">
    <w:name w:val="Body Text"/>
    <w:basedOn w:val="Normal"/>
    <w:link w:val="BodyTextChar"/>
    <w:rsid w:val="006C5B04"/>
    <w:pPr>
      <w:spacing w:after="120" w:line="200" w:lineRule="atLeast"/>
      <w:jc w:val="center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0"/>
    <w:rsid w:val="006C5B04"/>
    <w:rPr>
      <w:lang w:val="en-GB" w:eastAsia="en-US"/>
    </w:rPr>
  </w:style>
  <w:style w:type="table" w:styleId="TableGrid">
    <w:name w:val="Table Grid"/>
    <w:basedOn w:val="TableNormal"/>
    <w:uiPriority w:val="59"/>
    <w:rsid w:val="0059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C12905"/>
    <w:rPr>
      <w:rFonts w:ascii="Times" w:hAnsi="Times"/>
      <w:b/>
      <w:sz w:val="34"/>
      <w:szCs w:val="3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07"/>
    <w:rPr>
      <w:rFonts w:ascii="Times" w:hAnsi="Times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1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07"/>
    <w:rPr>
      <w:rFonts w:ascii="Times" w:hAnsi="Times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2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2F9"/>
    <w:rPr>
      <w:rFonts w:ascii="Times" w:hAnsi="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2F9"/>
    <w:rPr>
      <w:rFonts w:ascii="Times" w:hAnsi="Times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F4D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F4DB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unhideWhenUsed/>
    <w:rsid w:val="000A20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ZA" w:eastAsia="en-ZA"/>
    </w:rPr>
  </w:style>
  <w:style w:type="table" w:styleId="LightShading">
    <w:name w:val="Light Shading"/>
    <w:basedOn w:val="TableNormal"/>
    <w:uiPriority w:val="60"/>
    <w:rsid w:val="00947CEB"/>
    <w:rPr>
      <w:color w:val="000000" w:themeColor="text1" w:themeShade="BF"/>
    </w:rPr>
    <w:tblPr>
      <w:tblStyleRowBandSize w:val="1"/>
      <w:tblStyleColBandSize w:val="1"/>
      <w:jc w:val="center"/>
      <w:tblBorders>
        <w:top w:val="single" w:sz="8" w:space="0" w:color="000000" w:themeColor="text1"/>
        <w:bottom w:val="single" w:sz="8" w:space="0" w:color="000000" w:themeColor="text1"/>
      </w:tblBorders>
    </w:tblPr>
    <w:trPr>
      <w:cantSplit/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5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015F5C"/>
    <w:rPr>
      <w:rFonts w:ascii="Times" w:hAnsi="Times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basedOn w:val="DefaultParagraphFont"/>
    <w:link w:val="Subsubsection"/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link w:val="TitleChar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07F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4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A3"/>
    <w:rPr>
      <w:rFonts w:ascii="Tahoma" w:hAnsi="Tahoma" w:cs="Tahoma"/>
      <w:sz w:val="16"/>
      <w:szCs w:val="16"/>
      <w:lang w:val="en-GB" w:eastAsia="en-US"/>
    </w:rPr>
  </w:style>
  <w:style w:type="paragraph" w:styleId="BodyText0">
    <w:name w:val="Body Text"/>
    <w:basedOn w:val="Normal"/>
    <w:link w:val="BodyTextChar"/>
    <w:rsid w:val="006C5B04"/>
    <w:pPr>
      <w:spacing w:after="120" w:line="200" w:lineRule="atLeast"/>
      <w:jc w:val="center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0"/>
    <w:rsid w:val="006C5B04"/>
    <w:rPr>
      <w:lang w:val="en-GB" w:eastAsia="en-US"/>
    </w:rPr>
  </w:style>
  <w:style w:type="table" w:styleId="TableGrid">
    <w:name w:val="Table Grid"/>
    <w:basedOn w:val="TableNormal"/>
    <w:uiPriority w:val="59"/>
    <w:rsid w:val="0059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C12905"/>
    <w:rPr>
      <w:rFonts w:ascii="Times" w:hAnsi="Times"/>
      <w:b/>
      <w:sz w:val="34"/>
      <w:szCs w:val="3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1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07"/>
    <w:rPr>
      <w:rFonts w:ascii="Times" w:hAnsi="Times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1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07"/>
    <w:rPr>
      <w:rFonts w:ascii="Times" w:hAnsi="Times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2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2F9"/>
    <w:rPr>
      <w:rFonts w:ascii="Times" w:hAnsi="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2F9"/>
    <w:rPr>
      <w:rFonts w:ascii="Times" w:hAnsi="Times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F4D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F4DB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unhideWhenUsed/>
    <w:rsid w:val="000A20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ZA" w:eastAsia="en-ZA"/>
    </w:rPr>
  </w:style>
  <w:style w:type="table" w:styleId="LightShading">
    <w:name w:val="Light Shading"/>
    <w:basedOn w:val="TableNormal"/>
    <w:uiPriority w:val="60"/>
    <w:rsid w:val="00947CEB"/>
    <w:rPr>
      <w:color w:val="000000" w:themeColor="text1" w:themeShade="BF"/>
    </w:rPr>
    <w:tblPr>
      <w:tblStyleRowBandSize w:val="1"/>
      <w:tblStyleColBandSize w:val="1"/>
      <w:jc w:val="center"/>
      <w:tblBorders>
        <w:top w:val="single" w:sz="8" w:space="0" w:color="000000" w:themeColor="text1"/>
        <w:bottom w:val="single" w:sz="8" w:space="0" w:color="000000" w:themeColor="text1"/>
      </w:tblBorders>
    </w:tblPr>
    <w:trPr>
      <w:cantSplit/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5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015F5C"/>
    <w:rPr>
      <w:rFonts w:ascii="Times" w:hAnsi="Times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dney%20Fernandez\SAIP2013\Templat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3AA3-3AE6-45A7-BABB-0A1FDE2E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</TotalTime>
  <Pages>6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alettap</dc:creator>
  <cp:keywords>open access, proceedings, template, fast, affordable, flexible</cp:keywords>
  <cp:lastModifiedBy>Sheppard, Charles</cp:lastModifiedBy>
  <cp:revision>2</cp:revision>
  <cp:lastPrinted>2015-02-18T12:00:00Z</cp:lastPrinted>
  <dcterms:created xsi:type="dcterms:W3CDTF">2015-03-09T06:08:00Z</dcterms:created>
  <dcterms:modified xsi:type="dcterms:W3CDTF">2015-03-09T06:08:00Z</dcterms:modified>
</cp:coreProperties>
</file>