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B87A" w14:textId="356424AE" w:rsidR="00D33F8B" w:rsidRDefault="00D33F8B" w:rsidP="00D33F8B">
      <w:pPr>
        <w:pStyle w:val="Default"/>
        <w:jc w:val="center"/>
        <w:rPr>
          <w:rFonts w:ascii="Times New Roman" w:hAnsi="Times New Roman" w:cs="Times New Roman"/>
          <w:b/>
          <w:bCs/>
        </w:rPr>
      </w:pPr>
      <w:r>
        <w:rPr>
          <w:rFonts w:ascii="Times New Roman" w:hAnsi="Times New Roman" w:cs="Times New Roman"/>
          <w:b/>
        </w:rPr>
        <w:t xml:space="preserve">AGENDA: </w:t>
      </w:r>
      <w:r w:rsidR="000428D6" w:rsidRPr="007D168F">
        <w:rPr>
          <w:rFonts w:ascii="Times New Roman" w:hAnsi="Times New Roman" w:cs="Times New Roman"/>
          <w:b/>
        </w:rPr>
        <w:t xml:space="preserve">SAIP </w:t>
      </w:r>
      <w:r>
        <w:rPr>
          <w:rFonts w:ascii="Times New Roman" w:hAnsi="Times New Roman" w:cs="Times New Roman"/>
          <w:b/>
        </w:rPr>
        <w:t xml:space="preserve">Applied Physics Division </w:t>
      </w:r>
      <w:r w:rsidR="007D168F" w:rsidRPr="00D33F8B">
        <w:rPr>
          <w:rFonts w:ascii="Times New Roman" w:hAnsi="Times New Roman" w:cs="Times New Roman"/>
          <w:b/>
          <w:bCs/>
        </w:rPr>
        <w:t>Annual General M</w:t>
      </w:r>
      <w:r w:rsidR="000428D6" w:rsidRPr="00D33F8B">
        <w:rPr>
          <w:rFonts w:ascii="Times New Roman" w:hAnsi="Times New Roman" w:cs="Times New Roman"/>
          <w:b/>
          <w:bCs/>
        </w:rPr>
        <w:t>eeting</w:t>
      </w:r>
    </w:p>
    <w:p w14:paraId="57616AA6" w14:textId="77777777" w:rsidR="00D33F8B" w:rsidRDefault="00D33F8B" w:rsidP="00D33F8B">
      <w:pPr>
        <w:pStyle w:val="Default"/>
        <w:jc w:val="center"/>
        <w:rPr>
          <w:rFonts w:ascii="Times New Roman" w:hAnsi="Times New Roman" w:cs="Times New Roman"/>
          <w:b/>
          <w:bCs/>
        </w:rPr>
      </w:pPr>
    </w:p>
    <w:p w14:paraId="0CF6D60F" w14:textId="2F4D0C9D" w:rsidR="000428D6" w:rsidRPr="00D33F8B" w:rsidRDefault="00F90103" w:rsidP="00D33F8B">
      <w:pPr>
        <w:pStyle w:val="Default"/>
        <w:jc w:val="center"/>
        <w:rPr>
          <w:rFonts w:ascii="Times New Roman" w:hAnsi="Times New Roman" w:cs="Times New Roman"/>
          <w:b/>
          <w:bCs/>
        </w:rPr>
      </w:pPr>
      <w:r w:rsidRPr="00D33F8B">
        <w:rPr>
          <w:rFonts w:ascii="Times New Roman" w:hAnsi="Times New Roman" w:cs="Times New Roman"/>
          <w:b/>
          <w:bCs/>
        </w:rPr>
        <w:t>Wednes</w:t>
      </w:r>
      <w:r w:rsidR="000428D6" w:rsidRPr="00D33F8B">
        <w:rPr>
          <w:rFonts w:ascii="Times New Roman" w:hAnsi="Times New Roman" w:cs="Times New Roman"/>
          <w:b/>
          <w:bCs/>
        </w:rPr>
        <w:t>day</w:t>
      </w:r>
      <w:r w:rsidR="00D33F8B">
        <w:rPr>
          <w:rFonts w:ascii="Times New Roman" w:hAnsi="Times New Roman" w:cs="Times New Roman"/>
          <w:b/>
          <w:bCs/>
        </w:rPr>
        <w:t xml:space="preserve"> </w:t>
      </w:r>
      <w:r w:rsidR="007D168F" w:rsidRPr="00D33F8B">
        <w:rPr>
          <w:rFonts w:ascii="Times New Roman" w:hAnsi="Times New Roman" w:cs="Times New Roman"/>
          <w:b/>
          <w:bCs/>
        </w:rPr>
        <w:t>5</w:t>
      </w:r>
      <w:r w:rsidR="000428D6" w:rsidRPr="00D33F8B">
        <w:rPr>
          <w:rFonts w:ascii="Times New Roman" w:hAnsi="Times New Roman" w:cs="Times New Roman"/>
          <w:b/>
          <w:bCs/>
        </w:rPr>
        <w:t xml:space="preserve"> </w:t>
      </w:r>
      <w:r w:rsidRPr="00D33F8B">
        <w:rPr>
          <w:rFonts w:ascii="Times New Roman" w:hAnsi="Times New Roman" w:cs="Times New Roman"/>
          <w:b/>
          <w:bCs/>
        </w:rPr>
        <w:t>July</w:t>
      </w:r>
      <w:r w:rsidR="000428D6" w:rsidRPr="00D33F8B">
        <w:rPr>
          <w:rFonts w:ascii="Times New Roman" w:hAnsi="Times New Roman" w:cs="Times New Roman"/>
          <w:b/>
          <w:bCs/>
        </w:rPr>
        <w:t xml:space="preserve"> 202</w:t>
      </w:r>
      <w:r w:rsidR="007D168F" w:rsidRPr="00D33F8B">
        <w:rPr>
          <w:rFonts w:ascii="Times New Roman" w:hAnsi="Times New Roman" w:cs="Times New Roman"/>
          <w:b/>
          <w:bCs/>
        </w:rPr>
        <w:t>3</w:t>
      </w:r>
      <w:r w:rsidR="00D33F8B">
        <w:rPr>
          <w:rFonts w:ascii="Times New Roman" w:hAnsi="Times New Roman" w:cs="Times New Roman"/>
          <w:b/>
          <w:bCs/>
        </w:rPr>
        <w:t xml:space="preserve"> @ 1</w:t>
      </w:r>
      <w:r w:rsidR="007D168F" w:rsidRPr="00D33F8B">
        <w:rPr>
          <w:rFonts w:ascii="Times New Roman" w:hAnsi="Times New Roman" w:cs="Times New Roman"/>
          <w:b/>
          <w:bCs/>
        </w:rPr>
        <w:t>6h20</w:t>
      </w:r>
    </w:p>
    <w:p w14:paraId="0FEC60F4" w14:textId="4D0E4DD7" w:rsidR="007A77DC" w:rsidRPr="007D168F" w:rsidRDefault="006539C7" w:rsidP="007D168F">
      <w:pPr>
        <w:pStyle w:val="Default"/>
        <w:rPr>
          <w:rFonts w:ascii="Times New Roman" w:hAnsi="Times New Roman" w:cs="Times New Roman"/>
          <w:b/>
          <w:bCs/>
        </w:rPr>
      </w:pPr>
      <w:r w:rsidRPr="007D168F">
        <w:rPr>
          <w:rFonts w:ascii="Times New Roman" w:hAnsi="Times New Roman" w:cs="Times New Roman"/>
        </w:rPr>
        <w:t xml:space="preserve"> </w:t>
      </w:r>
    </w:p>
    <w:p w14:paraId="7A502E87" w14:textId="3366543B" w:rsidR="006539C7" w:rsidRPr="007D168F" w:rsidRDefault="006539C7" w:rsidP="006539C7">
      <w:pPr>
        <w:pStyle w:val="Default"/>
        <w:spacing w:after="15"/>
        <w:rPr>
          <w:rFonts w:ascii="Times New Roman" w:hAnsi="Times New Roman" w:cs="Times New Roman"/>
          <w:b/>
          <w:bCs/>
        </w:rPr>
      </w:pPr>
      <w:r w:rsidRPr="007D168F">
        <w:rPr>
          <w:rFonts w:ascii="Times New Roman" w:hAnsi="Times New Roman" w:cs="Times New Roman"/>
          <w:b/>
          <w:bCs/>
        </w:rPr>
        <w:t xml:space="preserve">1. </w:t>
      </w:r>
      <w:r w:rsidR="007D168F">
        <w:rPr>
          <w:rFonts w:ascii="Times New Roman" w:hAnsi="Times New Roman" w:cs="Times New Roman"/>
          <w:b/>
          <w:bCs/>
        </w:rPr>
        <w:t>Welcome and apologies</w:t>
      </w:r>
    </w:p>
    <w:p w14:paraId="4D21CC51" w14:textId="47715E6A" w:rsidR="006539C7" w:rsidRPr="007D168F" w:rsidRDefault="006539C7" w:rsidP="007D168F">
      <w:pPr>
        <w:pStyle w:val="Default"/>
        <w:spacing w:after="15"/>
        <w:rPr>
          <w:rFonts w:ascii="Times New Roman" w:hAnsi="Times New Roman" w:cs="Times New Roman"/>
          <w:iCs/>
        </w:rPr>
      </w:pPr>
    </w:p>
    <w:p w14:paraId="3C319DA8" w14:textId="052FAE2E" w:rsidR="007D168F" w:rsidRDefault="006539C7" w:rsidP="00B25531">
      <w:pPr>
        <w:pStyle w:val="Default"/>
        <w:spacing w:after="15"/>
        <w:rPr>
          <w:rFonts w:ascii="Times New Roman" w:hAnsi="Times New Roman" w:cs="Times New Roman"/>
          <w:bCs/>
        </w:rPr>
      </w:pPr>
      <w:r w:rsidRPr="007D168F">
        <w:rPr>
          <w:rFonts w:ascii="Times New Roman" w:hAnsi="Times New Roman" w:cs="Times New Roman"/>
          <w:b/>
          <w:bCs/>
        </w:rPr>
        <w:t xml:space="preserve">3. </w:t>
      </w:r>
      <w:r w:rsidR="007D168F">
        <w:rPr>
          <w:rFonts w:ascii="Times New Roman" w:hAnsi="Times New Roman" w:cs="Times New Roman"/>
          <w:b/>
          <w:bCs/>
        </w:rPr>
        <w:t>Confirmation of minutes of previous AGM 6 July 2022</w:t>
      </w:r>
      <w:r w:rsidR="009621CA">
        <w:rPr>
          <w:rFonts w:ascii="Times New Roman" w:hAnsi="Times New Roman" w:cs="Times New Roman"/>
          <w:b/>
          <w:bCs/>
        </w:rPr>
        <w:t xml:space="preserve"> (See page 2)</w:t>
      </w:r>
    </w:p>
    <w:p w14:paraId="3CAFB406" w14:textId="699CB751" w:rsidR="007D168F" w:rsidRPr="007D168F" w:rsidRDefault="00B25531" w:rsidP="00B25531">
      <w:pPr>
        <w:pStyle w:val="Default"/>
        <w:spacing w:after="15"/>
        <w:rPr>
          <w:rFonts w:ascii="Times New Roman" w:hAnsi="Times New Roman" w:cs="Times New Roman"/>
          <w:bCs/>
        </w:rPr>
      </w:pPr>
      <w:r w:rsidRPr="007D168F">
        <w:rPr>
          <w:rFonts w:ascii="Times New Roman" w:hAnsi="Times New Roman" w:cs="Times New Roman"/>
          <w:bCs/>
        </w:rPr>
        <w:t xml:space="preserve">                                       </w:t>
      </w:r>
    </w:p>
    <w:p w14:paraId="5F935ABC" w14:textId="340399DA" w:rsidR="006539C7" w:rsidRDefault="006539C7" w:rsidP="006539C7">
      <w:pPr>
        <w:pStyle w:val="Default"/>
        <w:rPr>
          <w:rFonts w:ascii="Times New Roman" w:hAnsi="Times New Roman" w:cs="Times New Roman"/>
          <w:b/>
          <w:bCs/>
        </w:rPr>
      </w:pPr>
      <w:r w:rsidRPr="007D168F">
        <w:rPr>
          <w:rFonts w:ascii="Times New Roman" w:hAnsi="Times New Roman" w:cs="Times New Roman"/>
          <w:b/>
          <w:bCs/>
        </w:rPr>
        <w:t xml:space="preserve">4. </w:t>
      </w:r>
      <w:r w:rsidR="007D168F">
        <w:rPr>
          <w:rFonts w:ascii="Times New Roman" w:hAnsi="Times New Roman" w:cs="Times New Roman"/>
          <w:b/>
          <w:bCs/>
        </w:rPr>
        <w:t>Matters arising</w:t>
      </w:r>
    </w:p>
    <w:p w14:paraId="17D248A3" w14:textId="77777777" w:rsidR="007D168F" w:rsidRDefault="007D168F" w:rsidP="007D168F">
      <w:pPr>
        <w:pStyle w:val="Default"/>
        <w:rPr>
          <w:rFonts w:ascii="Times New Roman" w:hAnsi="Times New Roman" w:cs="Times New Roman"/>
          <w:b/>
          <w:bCs/>
        </w:rPr>
      </w:pPr>
    </w:p>
    <w:p w14:paraId="6B288BD8" w14:textId="10D6E4D9" w:rsidR="00D33F8B" w:rsidRDefault="00D33F8B" w:rsidP="007D168F">
      <w:pPr>
        <w:pStyle w:val="Default"/>
        <w:rPr>
          <w:rFonts w:ascii="Times New Roman" w:hAnsi="Times New Roman" w:cs="Times New Roman"/>
          <w:b/>
          <w:bCs/>
        </w:rPr>
      </w:pPr>
      <w:r>
        <w:rPr>
          <w:rFonts w:ascii="Times New Roman" w:hAnsi="Times New Roman" w:cs="Times New Roman"/>
          <w:b/>
          <w:bCs/>
        </w:rPr>
        <w:t>5. Conferences</w:t>
      </w:r>
    </w:p>
    <w:p w14:paraId="2EB1A40A" w14:textId="77777777" w:rsidR="00D33F8B" w:rsidRDefault="00D33F8B" w:rsidP="007D168F">
      <w:pPr>
        <w:pStyle w:val="Default"/>
        <w:rPr>
          <w:rFonts w:ascii="Times New Roman" w:hAnsi="Times New Roman" w:cs="Times New Roman"/>
          <w:b/>
          <w:bCs/>
        </w:rPr>
      </w:pPr>
    </w:p>
    <w:p w14:paraId="3CDC83D6" w14:textId="630C4FE7" w:rsidR="00D33F8B" w:rsidRDefault="00D33F8B" w:rsidP="007D168F">
      <w:pPr>
        <w:pStyle w:val="Default"/>
        <w:rPr>
          <w:rFonts w:ascii="Times New Roman" w:hAnsi="Times New Roman" w:cs="Times New Roman"/>
          <w:b/>
          <w:bCs/>
        </w:rPr>
      </w:pPr>
      <w:r>
        <w:rPr>
          <w:rFonts w:ascii="Times New Roman" w:hAnsi="Times New Roman" w:cs="Times New Roman"/>
          <w:b/>
          <w:bCs/>
        </w:rPr>
        <w:t xml:space="preserve">6. Biophysics Report: </w:t>
      </w:r>
      <w:proofErr w:type="spellStart"/>
      <w:r>
        <w:rPr>
          <w:rFonts w:ascii="Times New Roman" w:hAnsi="Times New Roman" w:cs="Times New Roman"/>
          <w:b/>
          <w:bCs/>
        </w:rPr>
        <w:t>Tjaart</w:t>
      </w:r>
      <w:proofErr w:type="spellEnd"/>
      <w:r>
        <w:rPr>
          <w:rFonts w:ascii="Times New Roman" w:hAnsi="Times New Roman" w:cs="Times New Roman"/>
          <w:b/>
          <w:bCs/>
        </w:rPr>
        <w:t xml:space="preserve"> Kruger</w:t>
      </w:r>
    </w:p>
    <w:p w14:paraId="538AC096" w14:textId="77777777" w:rsidR="00D33F8B" w:rsidRDefault="00D33F8B" w:rsidP="007D168F">
      <w:pPr>
        <w:pStyle w:val="Default"/>
        <w:rPr>
          <w:rFonts w:ascii="Times New Roman" w:hAnsi="Times New Roman" w:cs="Times New Roman"/>
          <w:b/>
          <w:bCs/>
        </w:rPr>
      </w:pPr>
    </w:p>
    <w:p w14:paraId="2A10249E" w14:textId="6C7500CB" w:rsidR="00D33F8B" w:rsidRDefault="00D33F8B" w:rsidP="007D168F">
      <w:pPr>
        <w:spacing w:after="0"/>
        <w:rPr>
          <w:rFonts w:ascii="Times New Roman" w:hAnsi="Times New Roman" w:cs="Times New Roman"/>
          <w:b/>
          <w:iCs/>
          <w:sz w:val="24"/>
          <w:szCs w:val="24"/>
        </w:rPr>
      </w:pPr>
      <w:r>
        <w:rPr>
          <w:rFonts w:ascii="Times New Roman" w:hAnsi="Times New Roman" w:cs="Times New Roman"/>
          <w:b/>
          <w:iCs/>
          <w:sz w:val="24"/>
          <w:szCs w:val="24"/>
        </w:rPr>
        <w:t>7. Chair’s Report: Alan Matthews</w:t>
      </w:r>
    </w:p>
    <w:p w14:paraId="710185B3" w14:textId="77777777" w:rsidR="00D33F8B" w:rsidRDefault="00D33F8B" w:rsidP="007D168F">
      <w:pPr>
        <w:spacing w:after="0"/>
        <w:rPr>
          <w:rFonts w:ascii="Times New Roman" w:hAnsi="Times New Roman" w:cs="Times New Roman"/>
          <w:b/>
          <w:iCs/>
          <w:sz w:val="24"/>
          <w:szCs w:val="24"/>
        </w:rPr>
      </w:pPr>
    </w:p>
    <w:p w14:paraId="74113652" w14:textId="64B57915" w:rsidR="00D33F8B" w:rsidRDefault="00D33F8B" w:rsidP="007D168F">
      <w:pPr>
        <w:spacing w:after="0"/>
        <w:rPr>
          <w:rFonts w:ascii="Times New Roman" w:hAnsi="Times New Roman" w:cs="Times New Roman"/>
          <w:b/>
          <w:iCs/>
          <w:sz w:val="24"/>
          <w:szCs w:val="24"/>
        </w:rPr>
      </w:pPr>
      <w:r>
        <w:rPr>
          <w:rFonts w:ascii="Times New Roman" w:hAnsi="Times New Roman" w:cs="Times New Roman"/>
          <w:b/>
          <w:iCs/>
          <w:sz w:val="24"/>
          <w:szCs w:val="24"/>
        </w:rPr>
        <w:t>8. Treasurer’s Report: Ernest van Dyk</w:t>
      </w:r>
    </w:p>
    <w:p w14:paraId="27E37FDD" w14:textId="77777777" w:rsidR="00D33F8B" w:rsidRDefault="00D33F8B" w:rsidP="007D168F">
      <w:pPr>
        <w:spacing w:after="0"/>
        <w:rPr>
          <w:rFonts w:ascii="Times New Roman" w:hAnsi="Times New Roman" w:cs="Times New Roman"/>
          <w:b/>
          <w:iCs/>
          <w:sz w:val="24"/>
          <w:szCs w:val="24"/>
        </w:rPr>
      </w:pPr>
    </w:p>
    <w:p w14:paraId="54B16F66" w14:textId="2340DD37" w:rsidR="00D33F8B" w:rsidRDefault="00D33F8B" w:rsidP="007D168F">
      <w:pPr>
        <w:spacing w:after="0"/>
        <w:rPr>
          <w:rFonts w:ascii="Times New Roman" w:hAnsi="Times New Roman" w:cs="Times New Roman"/>
          <w:b/>
          <w:iCs/>
          <w:sz w:val="24"/>
          <w:szCs w:val="24"/>
        </w:rPr>
      </w:pPr>
      <w:r>
        <w:rPr>
          <w:rFonts w:ascii="Times New Roman" w:hAnsi="Times New Roman" w:cs="Times New Roman"/>
          <w:b/>
          <w:iCs/>
          <w:sz w:val="24"/>
          <w:szCs w:val="24"/>
        </w:rPr>
        <w:t>9. Comments on 67</w:t>
      </w:r>
      <w:r w:rsidRPr="00D33F8B">
        <w:rPr>
          <w:rFonts w:ascii="Times New Roman" w:hAnsi="Times New Roman" w:cs="Times New Roman"/>
          <w:b/>
          <w:iCs/>
          <w:sz w:val="24"/>
          <w:szCs w:val="24"/>
          <w:vertAlign w:val="superscript"/>
        </w:rPr>
        <w:t>th</w:t>
      </w:r>
      <w:r>
        <w:rPr>
          <w:rFonts w:ascii="Times New Roman" w:hAnsi="Times New Roman" w:cs="Times New Roman"/>
          <w:b/>
          <w:iCs/>
          <w:sz w:val="24"/>
          <w:szCs w:val="24"/>
        </w:rPr>
        <w:t xml:space="preserve"> SAIP conference 2023</w:t>
      </w:r>
    </w:p>
    <w:p w14:paraId="047EEAAF" w14:textId="77777777" w:rsidR="00D33F8B" w:rsidRDefault="00D33F8B" w:rsidP="007D168F">
      <w:pPr>
        <w:spacing w:after="0"/>
        <w:rPr>
          <w:rFonts w:ascii="Times New Roman" w:hAnsi="Times New Roman" w:cs="Times New Roman"/>
          <w:b/>
          <w:iCs/>
          <w:sz w:val="24"/>
          <w:szCs w:val="24"/>
        </w:rPr>
      </w:pPr>
    </w:p>
    <w:p w14:paraId="5F3AF300" w14:textId="6138F425" w:rsidR="00B25531" w:rsidRPr="00D33F8B" w:rsidRDefault="00D33F8B" w:rsidP="00D33F8B">
      <w:pPr>
        <w:spacing w:after="0"/>
        <w:rPr>
          <w:rFonts w:ascii="Times New Roman" w:hAnsi="Times New Roman" w:cs="Times New Roman"/>
          <w:b/>
          <w:iCs/>
          <w:sz w:val="24"/>
          <w:szCs w:val="24"/>
        </w:rPr>
      </w:pPr>
      <w:r>
        <w:rPr>
          <w:rFonts w:ascii="Times New Roman" w:hAnsi="Times New Roman" w:cs="Times New Roman"/>
          <w:b/>
          <w:iCs/>
          <w:sz w:val="24"/>
          <w:szCs w:val="24"/>
        </w:rPr>
        <w:t>10. General</w:t>
      </w:r>
    </w:p>
    <w:p w14:paraId="73893D62" w14:textId="77777777" w:rsidR="00A3716B" w:rsidRPr="007D168F" w:rsidRDefault="00B25531" w:rsidP="00B25531">
      <w:pPr>
        <w:spacing w:after="0"/>
        <w:ind w:firstLine="284"/>
        <w:rPr>
          <w:rFonts w:ascii="Times New Roman" w:hAnsi="Times New Roman" w:cs="Times New Roman"/>
          <w:sz w:val="24"/>
          <w:szCs w:val="24"/>
        </w:rPr>
      </w:pPr>
      <w:r w:rsidRPr="007D168F">
        <w:rPr>
          <w:rFonts w:ascii="Times New Roman" w:hAnsi="Times New Roman" w:cs="Times New Roman"/>
          <w:sz w:val="24"/>
          <w:szCs w:val="24"/>
        </w:rPr>
        <w:tab/>
      </w:r>
    </w:p>
    <w:p w14:paraId="7304D880" w14:textId="139E6C0D" w:rsidR="00A3716B" w:rsidRDefault="00D33F8B" w:rsidP="00B25531">
      <w:pPr>
        <w:spacing w:after="0"/>
        <w:rPr>
          <w:rFonts w:ascii="Times New Roman" w:hAnsi="Times New Roman" w:cs="Times New Roman"/>
          <w:b/>
          <w:sz w:val="24"/>
          <w:szCs w:val="24"/>
        </w:rPr>
      </w:pPr>
      <w:r>
        <w:rPr>
          <w:rFonts w:ascii="Times New Roman" w:hAnsi="Times New Roman" w:cs="Times New Roman"/>
          <w:b/>
          <w:sz w:val="24"/>
          <w:szCs w:val="24"/>
        </w:rPr>
        <w:t>11. Confirmation of committee</w:t>
      </w:r>
    </w:p>
    <w:p w14:paraId="0D910B8C" w14:textId="77777777" w:rsidR="00D33F8B" w:rsidRDefault="00D33F8B" w:rsidP="00B25531">
      <w:pPr>
        <w:spacing w:after="0"/>
        <w:rPr>
          <w:rFonts w:ascii="Times New Roman" w:hAnsi="Times New Roman" w:cs="Times New Roman"/>
          <w:b/>
          <w:sz w:val="24"/>
          <w:szCs w:val="24"/>
        </w:rPr>
      </w:pPr>
    </w:p>
    <w:p w14:paraId="67DCC5E5" w14:textId="64C0E008" w:rsidR="00D33F8B" w:rsidRPr="007D168F" w:rsidRDefault="00D33F8B" w:rsidP="00B25531">
      <w:pPr>
        <w:spacing w:after="0"/>
        <w:rPr>
          <w:rFonts w:ascii="Times New Roman" w:hAnsi="Times New Roman" w:cs="Times New Roman"/>
          <w:b/>
          <w:sz w:val="24"/>
          <w:szCs w:val="24"/>
        </w:rPr>
      </w:pPr>
      <w:r>
        <w:rPr>
          <w:rFonts w:ascii="Times New Roman" w:hAnsi="Times New Roman" w:cs="Times New Roman"/>
          <w:b/>
          <w:sz w:val="24"/>
          <w:szCs w:val="24"/>
        </w:rPr>
        <w:t>12 Close</w:t>
      </w:r>
    </w:p>
    <w:p w14:paraId="1BF2A91A" w14:textId="77777777" w:rsidR="00D328F2" w:rsidRPr="007D168F" w:rsidRDefault="00D328F2">
      <w:pPr>
        <w:rPr>
          <w:rFonts w:ascii="Times New Roman" w:hAnsi="Times New Roman" w:cs="Times New Roman"/>
          <w:sz w:val="24"/>
          <w:szCs w:val="24"/>
        </w:rPr>
      </w:pPr>
    </w:p>
    <w:p w14:paraId="052DAE06" w14:textId="6A3C5324" w:rsidR="00E505CC" w:rsidRPr="00D33F8B" w:rsidRDefault="007D168F" w:rsidP="00E505CC">
      <w:pPr>
        <w:spacing w:after="0" w:line="240" w:lineRule="auto"/>
        <w:jc w:val="both"/>
        <w:rPr>
          <w:rFonts w:ascii="Times New Roman" w:hAnsi="Times New Roman" w:cs="Times New Roman"/>
          <w:b/>
          <w:bCs/>
          <w:sz w:val="24"/>
          <w:szCs w:val="24"/>
        </w:rPr>
      </w:pPr>
      <w:r w:rsidRPr="00D33F8B">
        <w:rPr>
          <w:rFonts w:ascii="Times New Roman" w:hAnsi="Times New Roman" w:cs="Times New Roman"/>
          <w:b/>
          <w:bCs/>
          <w:sz w:val="24"/>
          <w:szCs w:val="24"/>
        </w:rPr>
        <w:t>Current committee:</w:t>
      </w:r>
    </w:p>
    <w:p w14:paraId="4479D7BF" w14:textId="77777777" w:rsidR="00E505CC" w:rsidRPr="007D168F" w:rsidRDefault="00E505CC" w:rsidP="00E505CC">
      <w:pPr>
        <w:spacing w:after="0" w:line="240" w:lineRule="auto"/>
        <w:jc w:val="both"/>
        <w:rPr>
          <w:rFonts w:ascii="Times New Roman" w:hAnsi="Times New Roman" w:cs="Times New Roman"/>
          <w:sz w:val="24"/>
          <w:szCs w:val="24"/>
        </w:rPr>
      </w:pPr>
    </w:p>
    <w:tbl>
      <w:tblPr>
        <w:tblW w:w="0" w:type="auto"/>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967"/>
        <w:gridCol w:w="6039"/>
      </w:tblGrid>
      <w:tr w:rsidR="000A2FEF" w:rsidRPr="007D168F" w14:paraId="42735FC8" w14:textId="77777777" w:rsidTr="000A2FEF">
        <w:tc>
          <w:tcPr>
            <w:tcW w:w="2967" w:type="dxa"/>
            <w:tcMar>
              <w:top w:w="100" w:type="dxa"/>
              <w:left w:w="100" w:type="dxa"/>
              <w:bottom w:w="100" w:type="dxa"/>
              <w:right w:w="100" w:type="dxa"/>
            </w:tcMar>
          </w:tcPr>
          <w:p w14:paraId="1156A3BD" w14:textId="77777777" w:rsidR="000A2FEF" w:rsidRPr="007D168F" w:rsidRDefault="000A2FEF" w:rsidP="002A4B05">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color w:val="000000"/>
                <w:sz w:val="24"/>
                <w:szCs w:val="24"/>
              </w:rPr>
              <w:t>Prof Alan Matthews</w:t>
            </w:r>
          </w:p>
        </w:tc>
        <w:tc>
          <w:tcPr>
            <w:tcW w:w="6039" w:type="dxa"/>
            <w:tcMar>
              <w:top w:w="100" w:type="dxa"/>
              <w:left w:w="100" w:type="dxa"/>
              <w:bottom w:w="100" w:type="dxa"/>
              <w:right w:w="100" w:type="dxa"/>
            </w:tcMar>
          </w:tcPr>
          <w:p w14:paraId="43D44BF9" w14:textId="77777777" w:rsidR="000A2FEF" w:rsidRPr="007D168F" w:rsidRDefault="000A2FEF" w:rsidP="002A4B05">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sz w:val="24"/>
                <w:szCs w:val="24"/>
              </w:rPr>
              <w:t>Chair and Secretary</w:t>
            </w:r>
          </w:p>
        </w:tc>
      </w:tr>
      <w:tr w:rsidR="000A2FEF" w:rsidRPr="007D168F" w14:paraId="0379E056" w14:textId="77777777" w:rsidTr="000A2FEF">
        <w:tc>
          <w:tcPr>
            <w:tcW w:w="2967" w:type="dxa"/>
            <w:tcMar>
              <w:top w:w="100" w:type="dxa"/>
              <w:left w:w="100" w:type="dxa"/>
              <w:bottom w:w="100" w:type="dxa"/>
              <w:right w:w="100" w:type="dxa"/>
            </w:tcMar>
          </w:tcPr>
          <w:p w14:paraId="5F2E4AB4" w14:textId="77777777" w:rsidR="000A2FEF" w:rsidRPr="007D168F" w:rsidRDefault="000A2FEF" w:rsidP="000A2FEF">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color w:val="000000"/>
                <w:sz w:val="24"/>
                <w:szCs w:val="24"/>
              </w:rPr>
              <w:t>Prof Phil Ferrer</w:t>
            </w:r>
          </w:p>
        </w:tc>
        <w:tc>
          <w:tcPr>
            <w:tcW w:w="6039" w:type="dxa"/>
            <w:tcMar>
              <w:top w:w="100" w:type="dxa"/>
              <w:left w:w="100" w:type="dxa"/>
              <w:bottom w:w="100" w:type="dxa"/>
              <w:right w:w="100" w:type="dxa"/>
            </w:tcMar>
          </w:tcPr>
          <w:p w14:paraId="0DF4CD6F" w14:textId="77777777" w:rsidR="000A2FEF" w:rsidRPr="007D168F" w:rsidRDefault="000A2FEF" w:rsidP="000A2FEF">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sz w:val="24"/>
                <w:szCs w:val="24"/>
              </w:rPr>
              <w:t>Past Chair</w:t>
            </w:r>
          </w:p>
        </w:tc>
      </w:tr>
      <w:tr w:rsidR="000A2FEF" w:rsidRPr="007D168F" w14:paraId="23D6BD21" w14:textId="77777777" w:rsidTr="00897CCA">
        <w:tc>
          <w:tcPr>
            <w:tcW w:w="2967" w:type="dxa"/>
            <w:tcMar>
              <w:top w:w="100" w:type="dxa"/>
              <w:left w:w="100" w:type="dxa"/>
              <w:bottom w:w="100" w:type="dxa"/>
              <w:right w:w="100" w:type="dxa"/>
            </w:tcMar>
            <w:hideMark/>
          </w:tcPr>
          <w:p w14:paraId="75A001E1" w14:textId="77777777" w:rsidR="000A2FEF" w:rsidRPr="007D168F" w:rsidRDefault="000A2FEF" w:rsidP="000A2FEF">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color w:val="000000"/>
                <w:sz w:val="24"/>
                <w:szCs w:val="24"/>
              </w:rPr>
              <w:t>Prof Ernest van Dyk</w:t>
            </w:r>
          </w:p>
        </w:tc>
        <w:tc>
          <w:tcPr>
            <w:tcW w:w="6039" w:type="dxa"/>
            <w:tcMar>
              <w:top w:w="100" w:type="dxa"/>
              <w:left w:w="100" w:type="dxa"/>
              <w:bottom w:w="100" w:type="dxa"/>
              <w:right w:w="100" w:type="dxa"/>
            </w:tcMar>
            <w:hideMark/>
          </w:tcPr>
          <w:p w14:paraId="16750F40" w14:textId="77777777" w:rsidR="000A2FEF" w:rsidRPr="007D168F" w:rsidRDefault="000A2FEF" w:rsidP="000A2FEF">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sz w:val="24"/>
                <w:szCs w:val="24"/>
              </w:rPr>
              <w:t>Treasurer, Manuscript Review, Judging</w:t>
            </w:r>
          </w:p>
        </w:tc>
      </w:tr>
      <w:tr w:rsidR="000A2FEF" w:rsidRPr="007D168F" w14:paraId="4B83BE9D" w14:textId="77777777" w:rsidTr="000A2FEF">
        <w:trPr>
          <w:trHeight w:val="355"/>
        </w:trPr>
        <w:tc>
          <w:tcPr>
            <w:tcW w:w="2967" w:type="dxa"/>
            <w:tcMar>
              <w:top w:w="100" w:type="dxa"/>
              <w:left w:w="100" w:type="dxa"/>
              <w:bottom w:w="100" w:type="dxa"/>
              <w:right w:w="100" w:type="dxa"/>
            </w:tcMar>
            <w:hideMark/>
          </w:tcPr>
          <w:p w14:paraId="00225B48" w14:textId="77777777" w:rsidR="000A2FEF" w:rsidRPr="007D168F" w:rsidRDefault="000A2FEF" w:rsidP="000A2FEF">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color w:val="000000"/>
                <w:sz w:val="24"/>
                <w:szCs w:val="24"/>
              </w:rPr>
              <w:t>Prof Trevor Derry</w:t>
            </w:r>
          </w:p>
        </w:tc>
        <w:tc>
          <w:tcPr>
            <w:tcW w:w="6039" w:type="dxa"/>
            <w:tcMar>
              <w:top w:w="100" w:type="dxa"/>
              <w:left w:w="100" w:type="dxa"/>
              <w:bottom w:w="100" w:type="dxa"/>
              <w:right w:w="100" w:type="dxa"/>
            </w:tcMar>
          </w:tcPr>
          <w:p w14:paraId="411486CA" w14:textId="77777777" w:rsidR="000A2FEF" w:rsidRPr="007D168F" w:rsidRDefault="000A2FEF" w:rsidP="000A2FEF">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sz w:val="24"/>
                <w:szCs w:val="24"/>
              </w:rPr>
              <w:t>SAIP Council Liaison</w:t>
            </w:r>
          </w:p>
        </w:tc>
      </w:tr>
      <w:tr w:rsidR="000A2FEF" w:rsidRPr="007D168F" w14:paraId="4BBE192E" w14:textId="77777777" w:rsidTr="000A2FEF">
        <w:tc>
          <w:tcPr>
            <w:tcW w:w="2967" w:type="dxa"/>
            <w:tcMar>
              <w:top w:w="100" w:type="dxa"/>
              <w:left w:w="100" w:type="dxa"/>
              <w:bottom w:w="100" w:type="dxa"/>
              <w:right w:w="100" w:type="dxa"/>
            </w:tcMar>
            <w:hideMark/>
          </w:tcPr>
          <w:p w14:paraId="18345CFD" w14:textId="77777777" w:rsidR="000A2FEF" w:rsidRPr="007D168F" w:rsidRDefault="001D0558" w:rsidP="000A2FEF">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color w:val="000000"/>
                <w:sz w:val="24"/>
                <w:szCs w:val="24"/>
              </w:rPr>
              <w:t>Dr</w:t>
            </w:r>
            <w:r w:rsidR="000A2FEF" w:rsidRPr="007D168F">
              <w:rPr>
                <w:rFonts w:ascii="Times New Roman" w:hAnsi="Times New Roman" w:cs="Times New Roman"/>
                <w:color w:val="000000"/>
                <w:sz w:val="24"/>
                <w:szCs w:val="24"/>
              </w:rPr>
              <w:t xml:space="preserve"> </w:t>
            </w:r>
            <w:proofErr w:type="spellStart"/>
            <w:r w:rsidR="000A2FEF" w:rsidRPr="007D168F">
              <w:rPr>
                <w:rFonts w:ascii="Times New Roman" w:hAnsi="Times New Roman" w:cs="Times New Roman"/>
                <w:color w:val="000000"/>
                <w:sz w:val="24"/>
                <w:szCs w:val="24"/>
              </w:rPr>
              <w:t>Adiel</w:t>
            </w:r>
            <w:proofErr w:type="spellEnd"/>
            <w:r w:rsidR="000A2FEF" w:rsidRPr="007D168F">
              <w:rPr>
                <w:rFonts w:ascii="Times New Roman" w:hAnsi="Times New Roman" w:cs="Times New Roman"/>
                <w:color w:val="000000"/>
                <w:sz w:val="24"/>
                <w:szCs w:val="24"/>
              </w:rPr>
              <w:t xml:space="preserve"> </w:t>
            </w:r>
            <w:proofErr w:type="spellStart"/>
            <w:r w:rsidR="000A2FEF" w:rsidRPr="007D168F">
              <w:rPr>
                <w:rFonts w:ascii="Times New Roman" w:hAnsi="Times New Roman" w:cs="Times New Roman"/>
                <w:color w:val="000000"/>
                <w:sz w:val="24"/>
                <w:szCs w:val="24"/>
              </w:rPr>
              <w:t>Holtzhausen</w:t>
            </w:r>
            <w:proofErr w:type="spellEnd"/>
            <w:r w:rsidR="000A2FEF" w:rsidRPr="007D168F">
              <w:rPr>
                <w:rFonts w:ascii="Times New Roman" w:hAnsi="Times New Roman" w:cs="Times New Roman"/>
                <w:color w:val="000000"/>
                <w:sz w:val="24"/>
                <w:szCs w:val="24"/>
              </w:rPr>
              <w:t xml:space="preserve"> </w:t>
            </w:r>
          </w:p>
        </w:tc>
        <w:tc>
          <w:tcPr>
            <w:tcW w:w="6039" w:type="dxa"/>
            <w:tcMar>
              <w:top w:w="100" w:type="dxa"/>
              <w:left w:w="100" w:type="dxa"/>
              <w:bottom w:w="100" w:type="dxa"/>
              <w:right w:w="100" w:type="dxa"/>
            </w:tcMar>
            <w:hideMark/>
          </w:tcPr>
          <w:p w14:paraId="2BE0021F" w14:textId="77777777" w:rsidR="000A2FEF" w:rsidRPr="007D168F" w:rsidRDefault="000A2FEF" w:rsidP="000A2FEF">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sz w:val="24"/>
                <w:szCs w:val="24"/>
              </w:rPr>
              <w:t>Website and Outreach</w:t>
            </w:r>
          </w:p>
        </w:tc>
      </w:tr>
      <w:tr w:rsidR="000A2FEF" w:rsidRPr="007D168F" w14:paraId="38F132BB" w14:textId="77777777" w:rsidTr="000A2F6A">
        <w:tc>
          <w:tcPr>
            <w:tcW w:w="2967" w:type="dxa"/>
            <w:tcMar>
              <w:top w:w="100" w:type="dxa"/>
              <w:left w:w="100" w:type="dxa"/>
              <w:bottom w:w="100" w:type="dxa"/>
              <w:right w:w="100" w:type="dxa"/>
            </w:tcMar>
            <w:hideMark/>
          </w:tcPr>
          <w:p w14:paraId="56D8E335" w14:textId="77777777" w:rsidR="000A2FEF" w:rsidRPr="007D168F" w:rsidRDefault="000A2FEF" w:rsidP="000A2F6A">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color w:val="000000"/>
                <w:sz w:val="24"/>
                <w:szCs w:val="24"/>
              </w:rPr>
              <w:t xml:space="preserve">Prof </w:t>
            </w:r>
            <w:proofErr w:type="spellStart"/>
            <w:r w:rsidRPr="007D168F">
              <w:rPr>
                <w:rFonts w:ascii="Times New Roman" w:hAnsi="Times New Roman" w:cs="Times New Roman"/>
                <w:color w:val="000000"/>
                <w:sz w:val="24"/>
                <w:szCs w:val="24"/>
              </w:rPr>
              <w:t>Tjaart</w:t>
            </w:r>
            <w:proofErr w:type="spellEnd"/>
            <w:r w:rsidRPr="007D168F">
              <w:rPr>
                <w:rFonts w:ascii="Times New Roman" w:hAnsi="Times New Roman" w:cs="Times New Roman"/>
                <w:color w:val="000000"/>
                <w:sz w:val="24"/>
                <w:szCs w:val="24"/>
              </w:rPr>
              <w:t xml:space="preserve"> Kruger </w:t>
            </w:r>
          </w:p>
        </w:tc>
        <w:tc>
          <w:tcPr>
            <w:tcW w:w="6039" w:type="dxa"/>
            <w:tcMar>
              <w:top w:w="100" w:type="dxa"/>
              <w:left w:w="100" w:type="dxa"/>
              <w:bottom w:w="100" w:type="dxa"/>
              <w:right w:w="100" w:type="dxa"/>
            </w:tcMar>
            <w:hideMark/>
          </w:tcPr>
          <w:p w14:paraId="59915EDD" w14:textId="77777777" w:rsidR="000A2FEF" w:rsidRPr="007D168F" w:rsidRDefault="000A2FEF" w:rsidP="000A2F6A">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color w:val="000000"/>
                <w:sz w:val="24"/>
                <w:szCs w:val="24"/>
              </w:rPr>
              <w:t>Biophysics Liaison</w:t>
            </w:r>
          </w:p>
        </w:tc>
      </w:tr>
      <w:tr w:rsidR="000A2FEF" w:rsidRPr="007D168F" w14:paraId="31C5F9FD" w14:textId="77777777" w:rsidTr="00EF4791">
        <w:tc>
          <w:tcPr>
            <w:tcW w:w="2967" w:type="dxa"/>
            <w:tcMar>
              <w:top w:w="100" w:type="dxa"/>
              <w:left w:w="100" w:type="dxa"/>
              <w:bottom w:w="100" w:type="dxa"/>
              <w:right w:w="100" w:type="dxa"/>
            </w:tcMar>
            <w:hideMark/>
          </w:tcPr>
          <w:p w14:paraId="1833FFBC" w14:textId="77777777" w:rsidR="000A2FEF" w:rsidRPr="007D168F" w:rsidRDefault="000A2FEF" w:rsidP="00EF4791">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color w:val="000000"/>
                <w:sz w:val="24"/>
                <w:szCs w:val="24"/>
              </w:rPr>
              <w:t>Dr Freddie Vorster</w:t>
            </w:r>
          </w:p>
        </w:tc>
        <w:tc>
          <w:tcPr>
            <w:tcW w:w="6039" w:type="dxa"/>
            <w:shd w:val="clear" w:color="auto" w:fill="auto"/>
            <w:tcMar>
              <w:top w:w="100" w:type="dxa"/>
              <w:left w:w="100" w:type="dxa"/>
              <w:bottom w:w="100" w:type="dxa"/>
              <w:right w:w="100" w:type="dxa"/>
            </w:tcMar>
            <w:hideMark/>
          </w:tcPr>
          <w:p w14:paraId="1DE693EF" w14:textId="77777777" w:rsidR="000A2FEF" w:rsidRPr="007D168F" w:rsidRDefault="000A2FEF" w:rsidP="00EF4791">
            <w:pPr>
              <w:spacing w:before="100" w:beforeAutospacing="1" w:after="100" w:afterAutospacing="1"/>
              <w:jc w:val="both"/>
              <w:rPr>
                <w:rFonts w:ascii="Times New Roman" w:hAnsi="Times New Roman" w:cs="Times New Roman"/>
                <w:sz w:val="24"/>
                <w:szCs w:val="24"/>
              </w:rPr>
            </w:pPr>
            <w:r w:rsidRPr="007D168F">
              <w:rPr>
                <w:rFonts w:ascii="Times New Roman" w:hAnsi="Times New Roman" w:cs="Times New Roman"/>
                <w:sz w:val="24"/>
                <w:szCs w:val="24"/>
              </w:rPr>
              <w:t>Industry Liaison</w:t>
            </w:r>
          </w:p>
        </w:tc>
      </w:tr>
      <w:tr w:rsidR="000A2FEF" w:rsidRPr="007D168F" w14:paraId="01C363DA" w14:textId="77777777" w:rsidTr="006E7A43">
        <w:tc>
          <w:tcPr>
            <w:tcW w:w="2967" w:type="dxa"/>
            <w:tcMar>
              <w:top w:w="100" w:type="dxa"/>
              <w:left w:w="100" w:type="dxa"/>
              <w:bottom w:w="100" w:type="dxa"/>
              <w:right w:w="100" w:type="dxa"/>
            </w:tcMar>
          </w:tcPr>
          <w:p w14:paraId="1314214D" w14:textId="77777777" w:rsidR="000A2FEF" w:rsidRPr="007D168F" w:rsidRDefault="001D0558" w:rsidP="006E7A43">
            <w:pPr>
              <w:spacing w:before="100" w:beforeAutospacing="1" w:after="100" w:afterAutospacing="1"/>
              <w:jc w:val="both"/>
              <w:rPr>
                <w:rFonts w:ascii="Times New Roman" w:hAnsi="Times New Roman" w:cs="Times New Roman"/>
                <w:color w:val="000000"/>
                <w:sz w:val="24"/>
                <w:szCs w:val="24"/>
              </w:rPr>
            </w:pPr>
            <w:r w:rsidRPr="007D168F">
              <w:rPr>
                <w:rFonts w:ascii="Times New Roman" w:hAnsi="Times New Roman" w:cs="Times New Roman"/>
                <w:color w:val="000000"/>
                <w:sz w:val="24"/>
                <w:szCs w:val="24"/>
              </w:rPr>
              <w:t xml:space="preserve">Dr </w:t>
            </w:r>
            <w:r w:rsidR="000A2FEF" w:rsidRPr="007D168F">
              <w:rPr>
                <w:rFonts w:ascii="Times New Roman" w:hAnsi="Times New Roman" w:cs="Times New Roman"/>
                <w:color w:val="000000"/>
                <w:sz w:val="24"/>
                <w:szCs w:val="24"/>
              </w:rPr>
              <w:t xml:space="preserve">Lindsay </w:t>
            </w:r>
            <w:proofErr w:type="spellStart"/>
            <w:r w:rsidR="000A2FEF" w:rsidRPr="007D168F">
              <w:rPr>
                <w:rFonts w:ascii="Times New Roman" w:hAnsi="Times New Roman" w:cs="Times New Roman"/>
                <w:color w:val="000000"/>
                <w:sz w:val="24"/>
                <w:szCs w:val="24"/>
              </w:rPr>
              <w:t>Westraadt</w:t>
            </w:r>
            <w:proofErr w:type="spellEnd"/>
          </w:p>
        </w:tc>
        <w:tc>
          <w:tcPr>
            <w:tcW w:w="6039" w:type="dxa"/>
            <w:tcMar>
              <w:top w:w="100" w:type="dxa"/>
              <w:left w:w="100" w:type="dxa"/>
              <w:bottom w:w="100" w:type="dxa"/>
              <w:right w:w="100" w:type="dxa"/>
            </w:tcMar>
          </w:tcPr>
          <w:p w14:paraId="064E37E8" w14:textId="77777777" w:rsidR="000A2FEF" w:rsidRPr="007D168F" w:rsidRDefault="000A2FEF" w:rsidP="006E7A43">
            <w:pPr>
              <w:spacing w:before="100" w:beforeAutospacing="1" w:after="100" w:afterAutospacing="1"/>
              <w:jc w:val="both"/>
              <w:rPr>
                <w:rFonts w:ascii="Times New Roman" w:hAnsi="Times New Roman" w:cs="Times New Roman"/>
                <w:color w:val="000000"/>
                <w:sz w:val="24"/>
                <w:szCs w:val="24"/>
              </w:rPr>
            </w:pPr>
            <w:r w:rsidRPr="007D168F">
              <w:rPr>
                <w:rFonts w:ascii="Times New Roman" w:hAnsi="Times New Roman" w:cs="Times New Roman"/>
                <w:color w:val="000000"/>
                <w:sz w:val="24"/>
                <w:szCs w:val="24"/>
              </w:rPr>
              <w:t>Industry Roadmap</w:t>
            </w:r>
          </w:p>
        </w:tc>
      </w:tr>
      <w:tr w:rsidR="000A2FEF" w:rsidRPr="007D168F" w14:paraId="2E39C80B" w14:textId="77777777" w:rsidTr="000A2FEF">
        <w:tc>
          <w:tcPr>
            <w:tcW w:w="2967" w:type="dxa"/>
            <w:tcMar>
              <w:top w:w="100" w:type="dxa"/>
              <w:left w:w="100" w:type="dxa"/>
              <w:bottom w:w="100" w:type="dxa"/>
              <w:right w:w="100" w:type="dxa"/>
            </w:tcMar>
          </w:tcPr>
          <w:p w14:paraId="3FDA47E2" w14:textId="77777777" w:rsidR="000A2FEF" w:rsidRPr="007D168F" w:rsidRDefault="002377B5" w:rsidP="000A2FEF">
            <w:pPr>
              <w:spacing w:before="100" w:beforeAutospacing="1" w:after="100" w:afterAutospacing="1"/>
              <w:jc w:val="both"/>
              <w:rPr>
                <w:rFonts w:ascii="Times New Roman" w:hAnsi="Times New Roman" w:cs="Times New Roman"/>
                <w:color w:val="000000"/>
                <w:sz w:val="24"/>
                <w:szCs w:val="24"/>
                <w:highlight w:val="green"/>
              </w:rPr>
            </w:pPr>
            <w:proofErr w:type="spellStart"/>
            <w:r w:rsidRPr="007D168F">
              <w:rPr>
                <w:rFonts w:ascii="Times New Roman" w:hAnsi="Times New Roman" w:cs="Times New Roman"/>
                <w:color w:val="000000"/>
                <w:sz w:val="24"/>
                <w:szCs w:val="24"/>
              </w:rPr>
              <w:t>Rorisang</w:t>
            </w:r>
            <w:proofErr w:type="spellEnd"/>
            <w:r w:rsidRPr="007D168F">
              <w:rPr>
                <w:rFonts w:ascii="Times New Roman" w:hAnsi="Times New Roman" w:cs="Times New Roman"/>
                <w:color w:val="000000"/>
                <w:sz w:val="24"/>
                <w:szCs w:val="24"/>
              </w:rPr>
              <w:t xml:space="preserve"> </w:t>
            </w:r>
            <w:proofErr w:type="spellStart"/>
            <w:r w:rsidRPr="007D168F">
              <w:rPr>
                <w:rFonts w:ascii="Times New Roman" w:hAnsi="Times New Roman" w:cs="Times New Roman"/>
                <w:color w:val="000000"/>
                <w:sz w:val="24"/>
                <w:szCs w:val="24"/>
              </w:rPr>
              <w:t>Sitoboli</w:t>
            </w:r>
            <w:proofErr w:type="spellEnd"/>
          </w:p>
        </w:tc>
        <w:tc>
          <w:tcPr>
            <w:tcW w:w="6039" w:type="dxa"/>
            <w:tcMar>
              <w:top w:w="100" w:type="dxa"/>
              <w:left w:w="100" w:type="dxa"/>
              <w:bottom w:w="100" w:type="dxa"/>
              <w:right w:w="100" w:type="dxa"/>
            </w:tcMar>
          </w:tcPr>
          <w:p w14:paraId="340490F5" w14:textId="77777777" w:rsidR="000A2FEF" w:rsidRPr="007D168F" w:rsidRDefault="000A2FEF" w:rsidP="000A2FEF">
            <w:pPr>
              <w:spacing w:before="100" w:beforeAutospacing="1" w:after="100" w:afterAutospacing="1"/>
              <w:jc w:val="both"/>
              <w:rPr>
                <w:rFonts w:ascii="Times New Roman" w:hAnsi="Times New Roman" w:cs="Times New Roman"/>
                <w:color w:val="000000"/>
                <w:sz w:val="24"/>
                <w:szCs w:val="24"/>
              </w:rPr>
            </w:pPr>
            <w:r w:rsidRPr="007D168F">
              <w:rPr>
                <w:rFonts w:ascii="Times New Roman" w:hAnsi="Times New Roman" w:cs="Times New Roman"/>
                <w:color w:val="000000"/>
                <w:sz w:val="24"/>
                <w:szCs w:val="24"/>
              </w:rPr>
              <w:t>Student Representative</w:t>
            </w:r>
          </w:p>
        </w:tc>
      </w:tr>
    </w:tbl>
    <w:p w14:paraId="518E8D93" w14:textId="0E63ED3B" w:rsidR="00EF3B51" w:rsidRDefault="00EF3B51" w:rsidP="00E505CC">
      <w:pPr>
        <w:rPr>
          <w:rFonts w:ascii="Times New Roman" w:eastAsia="Calibri" w:hAnsi="Times New Roman" w:cs="Times New Roman"/>
          <w:sz w:val="24"/>
          <w:szCs w:val="24"/>
        </w:rPr>
      </w:pPr>
    </w:p>
    <w:p w14:paraId="27D90973" w14:textId="77777777" w:rsidR="00D33F8B" w:rsidRDefault="00D33F8B" w:rsidP="00D33F8B">
      <w:pPr>
        <w:pStyle w:val="Default"/>
        <w:jc w:val="both"/>
        <w:rPr>
          <w:rFonts w:asciiTheme="minorHAnsi" w:hAnsiTheme="minorHAnsi" w:cstheme="minorHAnsi"/>
          <w:b/>
          <w:color w:val="000000" w:themeColor="text1"/>
          <w:sz w:val="28"/>
          <w:szCs w:val="28"/>
        </w:rPr>
      </w:pPr>
    </w:p>
    <w:p w14:paraId="16F1B140" w14:textId="2A4B5A6E" w:rsidR="00D33F8B" w:rsidRPr="00CB378F" w:rsidRDefault="00D33F8B" w:rsidP="00D33F8B">
      <w:pPr>
        <w:pStyle w:val="Default"/>
        <w:jc w:val="both"/>
        <w:rPr>
          <w:rFonts w:asciiTheme="minorHAnsi" w:hAnsiTheme="minorHAnsi" w:cstheme="minorHAnsi"/>
          <w:b/>
          <w:color w:val="000000" w:themeColor="text1"/>
          <w:sz w:val="28"/>
          <w:szCs w:val="28"/>
        </w:rPr>
      </w:pPr>
      <w:r w:rsidRPr="00CB378F">
        <w:rPr>
          <w:rFonts w:asciiTheme="minorHAnsi" w:hAnsiTheme="minorHAnsi" w:cstheme="minorHAnsi"/>
          <w:b/>
          <w:color w:val="000000" w:themeColor="text1"/>
          <w:sz w:val="28"/>
          <w:szCs w:val="28"/>
        </w:rPr>
        <w:lastRenderedPageBreak/>
        <w:t>S</w:t>
      </w:r>
      <w:r>
        <w:rPr>
          <w:rFonts w:asciiTheme="minorHAnsi" w:hAnsiTheme="minorHAnsi" w:cstheme="minorHAnsi"/>
          <w:b/>
          <w:color w:val="000000" w:themeColor="text1"/>
          <w:sz w:val="28"/>
          <w:szCs w:val="28"/>
        </w:rPr>
        <w:t xml:space="preserve">outh </w:t>
      </w:r>
      <w:r w:rsidRPr="00CB378F">
        <w:rPr>
          <w:rFonts w:asciiTheme="minorHAnsi" w:hAnsiTheme="minorHAnsi" w:cstheme="minorHAnsi"/>
          <w:b/>
          <w:color w:val="000000" w:themeColor="text1"/>
          <w:sz w:val="28"/>
          <w:szCs w:val="28"/>
        </w:rPr>
        <w:t>A</w:t>
      </w:r>
      <w:r>
        <w:rPr>
          <w:rFonts w:asciiTheme="minorHAnsi" w:hAnsiTheme="minorHAnsi" w:cstheme="minorHAnsi"/>
          <w:b/>
          <w:color w:val="000000" w:themeColor="text1"/>
          <w:sz w:val="28"/>
          <w:szCs w:val="28"/>
        </w:rPr>
        <w:t xml:space="preserve">frican </w:t>
      </w:r>
      <w:r w:rsidRPr="00CB378F">
        <w:rPr>
          <w:rFonts w:asciiTheme="minorHAnsi" w:hAnsiTheme="minorHAnsi" w:cstheme="minorHAnsi"/>
          <w:b/>
          <w:color w:val="000000" w:themeColor="text1"/>
          <w:sz w:val="28"/>
          <w:szCs w:val="28"/>
        </w:rPr>
        <w:t>I</w:t>
      </w:r>
      <w:r>
        <w:rPr>
          <w:rFonts w:asciiTheme="minorHAnsi" w:hAnsiTheme="minorHAnsi" w:cstheme="minorHAnsi"/>
          <w:b/>
          <w:color w:val="000000" w:themeColor="text1"/>
          <w:sz w:val="28"/>
          <w:szCs w:val="28"/>
        </w:rPr>
        <w:t>nstitute of Physics: Applied Physics Division</w:t>
      </w:r>
    </w:p>
    <w:p w14:paraId="512991BB" w14:textId="77777777" w:rsidR="00D33F8B" w:rsidRPr="0016750F" w:rsidRDefault="00D33F8B" w:rsidP="00D33F8B">
      <w:pPr>
        <w:pStyle w:val="Default"/>
        <w:jc w:val="both"/>
        <w:rPr>
          <w:rFonts w:asciiTheme="minorHAnsi" w:hAnsiTheme="minorHAnsi" w:cstheme="minorHAnsi"/>
          <w:b/>
          <w:sz w:val="22"/>
          <w:szCs w:val="22"/>
        </w:rPr>
      </w:pPr>
    </w:p>
    <w:p w14:paraId="42C89697" w14:textId="77777777" w:rsidR="00D33F8B" w:rsidRPr="0016750F" w:rsidRDefault="00D33F8B" w:rsidP="00D33F8B">
      <w:pPr>
        <w:pStyle w:val="Default"/>
        <w:jc w:val="both"/>
        <w:rPr>
          <w:rFonts w:asciiTheme="minorHAnsi" w:hAnsiTheme="minorHAnsi" w:cstheme="minorHAnsi"/>
          <w:b/>
        </w:rPr>
      </w:pPr>
      <w:r>
        <w:rPr>
          <w:rFonts w:asciiTheme="minorHAnsi" w:hAnsiTheme="minorHAnsi" w:cstheme="minorHAnsi"/>
          <w:b/>
        </w:rPr>
        <w:t xml:space="preserve">Minutes of </w:t>
      </w:r>
      <w:r w:rsidRPr="0016750F">
        <w:rPr>
          <w:rFonts w:asciiTheme="minorHAnsi" w:hAnsiTheme="minorHAnsi" w:cstheme="minorHAnsi"/>
          <w:b/>
        </w:rPr>
        <w:t>AGM held online on Wednesday, 6</w:t>
      </w:r>
      <w:r w:rsidRPr="0016750F">
        <w:rPr>
          <w:rFonts w:asciiTheme="minorHAnsi" w:hAnsiTheme="minorHAnsi" w:cstheme="minorHAnsi"/>
          <w:b/>
          <w:vertAlign w:val="superscript"/>
        </w:rPr>
        <w:t>th</w:t>
      </w:r>
      <w:r w:rsidRPr="0016750F">
        <w:rPr>
          <w:rFonts w:asciiTheme="minorHAnsi" w:hAnsiTheme="minorHAnsi" w:cstheme="minorHAnsi"/>
          <w:b/>
        </w:rPr>
        <w:t xml:space="preserve"> July 2022</w:t>
      </w:r>
      <w:r>
        <w:rPr>
          <w:rFonts w:asciiTheme="minorHAnsi" w:hAnsiTheme="minorHAnsi" w:cstheme="minorHAnsi"/>
          <w:b/>
        </w:rPr>
        <w:t xml:space="preserve"> at 17h00</w:t>
      </w:r>
    </w:p>
    <w:p w14:paraId="2445E8A9" w14:textId="77777777" w:rsidR="00D33F8B" w:rsidRPr="0016750F" w:rsidRDefault="00D33F8B" w:rsidP="00D33F8B">
      <w:pPr>
        <w:pStyle w:val="Default"/>
        <w:jc w:val="both"/>
        <w:rPr>
          <w:rFonts w:asciiTheme="minorHAnsi" w:hAnsiTheme="minorHAnsi" w:cstheme="minorHAnsi"/>
          <w:sz w:val="22"/>
          <w:szCs w:val="22"/>
        </w:rPr>
      </w:pPr>
    </w:p>
    <w:p w14:paraId="28FB7203" w14:textId="77777777" w:rsidR="00D33F8B" w:rsidRPr="0016750F" w:rsidRDefault="00D33F8B" w:rsidP="00D33F8B">
      <w:pPr>
        <w:jc w:val="both"/>
        <w:rPr>
          <w:rFonts w:cstheme="minorHAnsi"/>
        </w:rPr>
      </w:pPr>
      <w:r w:rsidRPr="0016750F">
        <w:rPr>
          <w:rFonts w:cstheme="minorHAnsi"/>
        </w:rPr>
        <w:t xml:space="preserve"> </w:t>
      </w:r>
      <w:r w:rsidRPr="0016750F">
        <w:rPr>
          <w:rFonts w:cstheme="minorHAnsi"/>
          <w:b/>
        </w:rPr>
        <w:t>Attendance</w:t>
      </w:r>
      <w:r>
        <w:rPr>
          <w:rFonts w:cstheme="minorHAnsi"/>
          <w:b/>
        </w:rPr>
        <w:t xml:space="preserve">: </w:t>
      </w:r>
      <w:r w:rsidRPr="0016750F">
        <w:rPr>
          <w:rFonts w:cstheme="minorHAnsi"/>
        </w:rPr>
        <w:t xml:space="preserve">Phil Ferrer, Alan Matthews, Aletta </w:t>
      </w:r>
      <w:proofErr w:type="spellStart"/>
      <w:r w:rsidRPr="0016750F">
        <w:rPr>
          <w:rFonts w:cstheme="minorHAnsi"/>
        </w:rPr>
        <w:t>Karsten</w:t>
      </w:r>
      <w:proofErr w:type="spellEnd"/>
      <w:r w:rsidRPr="0016750F">
        <w:rPr>
          <w:rFonts w:cstheme="minorHAnsi"/>
        </w:rPr>
        <w:t xml:space="preserve">, Ernest van Dyk, Trevor Derry, Frederick Vorster, </w:t>
      </w:r>
      <w:proofErr w:type="spellStart"/>
      <w:r w:rsidRPr="0016750F">
        <w:rPr>
          <w:rFonts w:cstheme="minorHAnsi"/>
        </w:rPr>
        <w:t>Adiel</w:t>
      </w:r>
      <w:proofErr w:type="spellEnd"/>
      <w:r w:rsidRPr="0016750F">
        <w:rPr>
          <w:rFonts w:cstheme="minorHAnsi"/>
        </w:rPr>
        <w:t xml:space="preserve"> </w:t>
      </w:r>
      <w:proofErr w:type="spellStart"/>
      <w:r w:rsidRPr="0016750F">
        <w:rPr>
          <w:rFonts w:cstheme="minorHAnsi"/>
        </w:rPr>
        <w:t>Holtzhausen</w:t>
      </w:r>
      <w:proofErr w:type="spellEnd"/>
      <w:r w:rsidRPr="0016750F">
        <w:rPr>
          <w:rFonts w:cstheme="minorHAnsi"/>
        </w:rPr>
        <w:t xml:space="preserve">, GL </w:t>
      </w:r>
      <w:proofErr w:type="spellStart"/>
      <w:r w:rsidRPr="0016750F">
        <w:rPr>
          <w:rFonts w:cstheme="minorHAnsi"/>
        </w:rPr>
        <w:t>Kabongo</w:t>
      </w:r>
      <w:proofErr w:type="spellEnd"/>
      <w:r w:rsidRPr="0016750F">
        <w:rPr>
          <w:rFonts w:cstheme="minorHAnsi"/>
        </w:rPr>
        <w:t xml:space="preserve">, S Hlongwane, Lindsay </w:t>
      </w:r>
      <w:proofErr w:type="spellStart"/>
      <w:r w:rsidRPr="0016750F">
        <w:rPr>
          <w:rFonts w:cstheme="minorHAnsi"/>
        </w:rPr>
        <w:t>Westraadt</w:t>
      </w:r>
      <w:proofErr w:type="spellEnd"/>
      <w:r w:rsidRPr="0016750F">
        <w:rPr>
          <w:rFonts w:cstheme="minorHAnsi"/>
        </w:rPr>
        <w:t xml:space="preserve">, </w:t>
      </w:r>
      <w:proofErr w:type="spellStart"/>
      <w:r w:rsidRPr="0016750F">
        <w:rPr>
          <w:rFonts w:cstheme="minorHAnsi"/>
        </w:rPr>
        <w:t>Mmantsae</w:t>
      </w:r>
      <w:proofErr w:type="spellEnd"/>
      <w:r w:rsidRPr="0016750F">
        <w:rPr>
          <w:rFonts w:cstheme="minorHAnsi"/>
        </w:rPr>
        <w:t xml:space="preserve"> Diale, </w:t>
      </w:r>
      <w:proofErr w:type="spellStart"/>
      <w:r w:rsidRPr="0016750F">
        <w:rPr>
          <w:rFonts w:cstheme="minorHAnsi"/>
        </w:rPr>
        <w:t>Onesimo</w:t>
      </w:r>
      <w:proofErr w:type="spellEnd"/>
      <w:r w:rsidRPr="0016750F">
        <w:rPr>
          <w:rFonts w:cstheme="minorHAnsi"/>
        </w:rPr>
        <w:t xml:space="preserve"> </w:t>
      </w:r>
      <w:proofErr w:type="spellStart"/>
      <w:r w:rsidRPr="0016750F">
        <w:rPr>
          <w:rFonts w:cstheme="minorHAnsi"/>
        </w:rPr>
        <w:t>Mtinsilana</w:t>
      </w:r>
      <w:proofErr w:type="spellEnd"/>
      <w:r w:rsidRPr="0016750F">
        <w:rPr>
          <w:rFonts w:cstheme="minorHAnsi"/>
        </w:rPr>
        <w:t xml:space="preserve">, Philip Pare, Robert </w:t>
      </w:r>
      <w:proofErr w:type="spellStart"/>
      <w:r w:rsidRPr="0016750F">
        <w:rPr>
          <w:rFonts w:cstheme="minorHAnsi"/>
        </w:rPr>
        <w:t>Nshimirimana</w:t>
      </w:r>
      <w:proofErr w:type="spellEnd"/>
      <w:r w:rsidRPr="0016750F">
        <w:rPr>
          <w:rFonts w:cstheme="minorHAnsi"/>
        </w:rPr>
        <w:t xml:space="preserve">, Ross Dix-Peek, Steve Makoni, NM </w:t>
      </w:r>
      <w:proofErr w:type="spellStart"/>
      <w:r w:rsidRPr="0016750F">
        <w:rPr>
          <w:rFonts w:cstheme="minorHAnsi"/>
        </w:rPr>
        <w:t>Thantsha</w:t>
      </w:r>
      <w:proofErr w:type="spellEnd"/>
      <w:r w:rsidRPr="0016750F">
        <w:rPr>
          <w:rFonts w:cstheme="minorHAnsi"/>
        </w:rPr>
        <w:t xml:space="preserve">, </w:t>
      </w:r>
      <w:proofErr w:type="spellStart"/>
      <w:r w:rsidRPr="0016750F">
        <w:rPr>
          <w:rFonts w:cstheme="minorHAnsi"/>
        </w:rPr>
        <w:t>Tjaart</w:t>
      </w:r>
      <w:proofErr w:type="spellEnd"/>
      <w:r w:rsidRPr="0016750F">
        <w:rPr>
          <w:rFonts w:cstheme="minorHAnsi"/>
        </w:rPr>
        <w:t xml:space="preserve"> Kruger, Trevor Sewel.</w:t>
      </w:r>
    </w:p>
    <w:p w14:paraId="5151B607" w14:textId="77777777" w:rsidR="00D33F8B" w:rsidRPr="0016750F" w:rsidRDefault="00D33F8B" w:rsidP="00D33F8B">
      <w:pPr>
        <w:pStyle w:val="Default"/>
        <w:spacing w:after="15"/>
        <w:jc w:val="both"/>
        <w:rPr>
          <w:rFonts w:asciiTheme="minorHAnsi" w:hAnsiTheme="minorHAnsi" w:cstheme="minorHAnsi"/>
          <w:b/>
          <w:bCs/>
          <w:sz w:val="22"/>
          <w:szCs w:val="22"/>
        </w:rPr>
      </w:pPr>
    </w:p>
    <w:p w14:paraId="46C11BAF" w14:textId="77777777" w:rsidR="00D33F8B" w:rsidRPr="0016750F" w:rsidRDefault="00D33F8B" w:rsidP="00D33F8B">
      <w:pPr>
        <w:pStyle w:val="Default"/>
        <w:spacing w:after="15"/>
        <w:jc w:val="both"/>
        <w:rPr>
          <w:rFonts w:asciiTheme="minorHAnsi" w:hAnsiTheme="minorHAnsi" w:cstheme="minorHAnsi"/>
          <w:b/>
          <w:bCs/>
          <w:sz w:val="22"/>
          <w:szCs w:val="22"/>
        </w:rPr>
      </w:pPr>
      <w:r w:rsidRPr="0016750F">
        <w:rPr>
          <w:rFonts w:asciiTheme="minorHAnsi" w:hAnsiTheme="minorHAnsi" w:cstheme="minorHAnsi"/>
          <w:b/>
          <w:bCs/>
          <w:sz w:val="22"/>
          <w:szCs w:val="22"/>
        </w:rPr>
        <w:t xml:space="preserve">1. WELCOME AND APOLOGIES </w:t>
      </w:r>
    </w:p>
    <w:p w14:paraId="794FED0D" w14:textId="77777777" w:rsidR="00D33F8B" w:rsidRDefault="00D33F8B" w:rsidP="00D33F8B">
      <w:pPr>
        <w:pStyle w:val="Default"/>
        <w:spacing w:after="15"/>
        <w:jc w:val="both"/>
        <w:rPr>
          <w:rFonts w:asciiTheme="minorHAnsi" w:hAnsiTheme="minorHAnsi" w:cstheme="minorHAnsi"/>
          <w:i/>
          <w:sz w:val="22"/>
          <w:szCs w:val="22"/>
        </w:rPr>
      </w:pPr>
      <w:r w:rsidRPr="0016750F">
        <w:rPr>
          <w:rFonts w:asciiTheme="minorHAnsi" w:hAnsiTheme="minorHAnsi" w:cstheme="minorHAnsi"/>
          <w:sz w:val="22"/>
          <w:szCs w:val="22"/>
        </w:rPr>
        <w:t xml:space="preserve">1.1 Appointment of minutes secretary: </w:t>
      </w:r>
      <w:r w:rsidRPr="0016750F">
        <w:rPr>
          <w:rFonts w:asciiTheme="minorHAnsi" w:hAnsiTheme="minorHAnsi" w:cstheme="minorHAnsi"/>
          <w:i/>
          <w:sz w:val="22"/>
          <w:szCs w:val="22"/>
        </w:rPr>
        <w:t>Alan Matthews</w:t>
      </w:r>
    </w:p>
    <w:p w14:paraId="0A45FBD2" w14:textId="77777777" w:rsidR="00D33F8B" w:rsidRPr="0016750F" w:rsidRDefault="00D33F8B" w:rsidP="00D33F8B">
      <w:pPr>
        <w:pStyle w:val="Default"/>
        <w:spacing w:after="15"/>
        <w:jc w:val="both"/>
        <w:rPr>
          <w:rFonts w:asciiTheme="minorHAnsi" w:hAnsiTheme="minorHAnsi" w:cstheme="minorHAnsi"/>
          <w:sz w:val="22"/>
          <w:szCs w:val="22"/>
        </w:rPr>
      </w:pPr>
    </w:p>
    <w:p w14:paraId="39DA5093" w14:textId="77777777" w:rsidR="00D33F8B" w:rsidRPr="0016750F" w:rsidRDefault="00D33F8B" w:rsidP="00D33F8B">
      <w:pPr>
        <w:pStyle w:val="Default"/>
        <w:spacing w:after="15"/>
        <w:jc w:val="both"/>
        <w:rPr>
          <w:rFonts w:asciiTheme="minorHAnsi" w:hAnsiTheme="minorHAnsi" w:cstheme="minorHAnsi"/>
          <w:b/>
          <w:bCs/>
          <w:sz w:val="22"/>
          <w:szCs w:val="22"/>
        </w:rPr>
      </w:pPr>
      <w:r w:rsidRPr="0016750F">
        <w:rPr>
          <w:rFonts w:asciiTheme="minorHAnsi" w:hAnsiTheme="minorHAnsi" w:cstheme="minorHAnsi"/>
          <w:b/>
          <w:bCs/>
          <w:sz w:val="22"/>
          <w:szCs w:val="22"/>
        </w:rPr>
        <w:t>2. CONFIRMATION OF THE AGENDA</w:t>
      </w:r>
    </w:p>
    <w:p w14:paraId="0751F478" w14:textId="77777777" w:rsidR="00D33F8B" w:rsidRDefault="00D33F8B" w:rsidP="00D33F8B">
      <w:pPr>
        <w:pStyle w:val="Default"/>
        <w:spacing w:after="15"/>
        <w:jc w:val="both"/>
        <w:rPr>
          <w:rFonts w:asciiTheme="minorHAnsi" w:hAnsiTheme="minorHAnsi" w:cstheme="minorHAnsi"/>
          <w:i/>
          <w:sz w:val="22"/>
          <w:szCs w:val="22"/>
        </w:rPr>
      </w:pPr>
      <w:r w:rsidRPr="0016750F">
        <w:rPr>
          <w:rFonts w:asciiTheme="minorHAnsi" w:hAnsiTheme="minorHAnsi" w:cstheme="minorHAnsi"/>
          <w:sz w:val="22"/>
          <w:szCs w:val="22"/>
        </w:rPr>
        <w:t xml:space="preserve">2.1 Matters to be placed under General : </w:t>
      </w:r>
      <w:r w:rsidRPr="0016750F">
        <w:rPr>
          <w:rFonts w:asciiTheme="minorHAnsi" w:hAnsiTheme="minorHAnsi" w:cstheme="minorHAnsi"/>
          <w:i/>
          <w:sz w:val="22"/>
          <w:szCs w:val="22"/>
        </w:rPr>
        <w:t>Nil</w:t>
      </w:r>
    </w:p>
    <w:p w14:paraId="6E1C43A2" w14:textId="77777777" w:rsidR="00D33F8B" w:rsidRPr="0016750F" w:rsidRDefault="00D33F8B" w:rsidP="00D33F8B">
      <w:pPr>
        <w:pStyle w:val="Default"/>
        <w:spacing w:after="15"/>
        <w:jc w:val="both"/>
        <w:rPr>
          <w:rFonts w:asciiTheme="minorHAnsi" w:hAnsiTheme="minorHAnsi" w:cstheme="minorHAnsi"/>
          <w:i/>
          <w:sz w:val="22"/>
          <w:szCs w:val="22"/>
        </w:rPr>
      </w:pPr>
    </w:p>
    <w:p w14:paraId="4D5B85DA" w14:textId="77777777" w:rsidR="00D33F8B" w:rsidRDefault="00D33F8B" w:rsidP="00D33F8B">
      <w:pPr>
        <w:pStyle w:val="Default"/>
        <w:spacing w:after="15"/>
        <w:jc w:val="both"/>
        <w:rPr>
          <w:rFonts w:asciiTheme="minorHAnsi" w:hAnsiTheme="minorHAnsi" w:cstheme="minorHAnsi"/>
          <w:bCs/>
          <w:i/>
          <w:iCs/>
          <w:sz w:val="22"/>
          <w:szCs w:val="22"/>
        </w:rPr>
      </w:pPr>
      <w:r w:rsidRPr="0016750F">
        <w:rPr>
          <w:rFonts w:asciiTheme="minorHAnsi" w:hAnsiTheme="minorHAnsi" w:cstheme="minorHAnsi"/>
          <w:b/>
          <w:bCs/>
          <w:i/>
          <w:iCs/>
          <w:sz w:val="22"/>
          <w:szCs w:val="22"/>
        </w:rPr>
        <w:t xml:space="preserve">3. </w:t>
      </w:r>
      <w:r w:rsidRPr="0016750F">
        <w:rPr>
          <w:rFonts w:asciiTheme="minorHAnsi" w:hAnsiTheme="minorHAnsi" w:cstheme="minorHAnsi"/>
          <w:b/>
          <w:bCs/>
          <w:sz w:val="22"/>
          <w:szCs w:val="22"/>
        </w:rPr>
        <w:t>CONFIRMATION OF THE MINUTES OF THE PREVIOUS meeting HELD ON 29th July 2021</w:t>
      </w:r>
      <w:r w:rsidRPr="0016750F">
        <w:rPr>
          <w:rFonts w:asciiTheme="minorHAnsi" w:hAnsiTheme="minorHAnsi" w:cstheme="minorHAnsi"/>
          <w:bCs/>
          <w:sz w:val="22"/>
          <w:szCs w:val="22"/>
        </w:rPr>
        <w:t xml:space="preserve">                                         </w:t>
      </w:r>
      <w:r w:rsidRPr="0016750F">
        <w:rPr>
          <w:rFonts w:asciiTheme="minorHAnsi" w:hAnsiTheme="minorHAnsi" w:cstheme="minorHAnsi"/>
          <w:bCs/>
          <w:i/>
          <w:sz w:val="22"/>
          <w:szCs w:val="22"/>
        </w:rPr>
        <w:t>Accepted:</w:t>
      </w:r>
      <w:r w:rsidRPr="0016750F">
        <w:rPr>
          <w:rFonts w:asciiTheme="minorHAnsi" w:hAnsiTheme="minorHAnsi" w:cstheme="minorHAnsi"/>
          <w:bCs/>
          <w:i/>
          <w:iCs/>
          <w:sz w:val="22"/>
          <w:szCs w:val="22"/>
        </w:rPr>
        <w:t xml:space="preserve"> Proposer: Trevor Derry, Seconder: Frederick Vorster</w:t>
      </w:r>
    </w:p>
    <w:p w14:paraId="4B2ADA88" w14:textId="77777777" w:rsidR="00D33F8B" w:rsidRPr="0016750F" w:rsidRDefault="00D33F8B" w:rsidP="00D33F8B">
      <w:pPr>
        <w:pStyle w:val="Default"/>
        <w:spacing w:after="15"/>
        <w:jc w:val="both"/>
        <w:rPr>
          <w:rFonts w:asciiTheme="minorHAnsi" w:hAnsiTheme="minorHAnsi" w:cstheme="minorHAnsi"/>
          <w:i/>
          <w:sz w:val="22"/>
          <w:szCs w:val="22"/>
        </w:rPr>
      </w:pPr>
    </w:p>
    <w:p w14:paraId="460E612F" w14:textId="77777777" w:rsidR="00D33F8B" w:rsidRPr="0016750F" w:rsidRDefault="00D33F8B" w:rsidP="00D33F8B">
      <w:pPr>
        <w:pStyle w:val="Default"/>
        <w:jc w:val="both"/>
        <w:rPr>
          <w:rFonts w:asciiTheme="minorHAnsi" w:hAnsiTheme="minorHAnsi" w:cstheme="minorHAnsi"/>
          <w:b/>
          <w:bCs/>
          <w:sz w:val="22"/>
          <w:szCs w:val="22"/>
        </w:rPr>
      </w:pPr>
      <w:r w:rsidRPr="0016750F">
        <w:rPr>
          <w:rFonts w:asciiTheme="minorHAnsi" w:hAnsiTheme="minorHAnsi" w:cstheme="minorHAnsi"/>
          <w:b/>
          <w:bCs/>
          <w:sz w:val="22"/>
          <w:szCs w:val="22"/>
        </w:rPr>
        <w:t xml:space="preserve">4. MATTERS ARISING FROM THE MINUTES </w:t>
      </w:r>
    </w:p>
    <w:p w14:paraId="30B31062" w14:textId="77777777" w:rsidR="00D33F8B" w:rsidRPr="0016750F" w:rsidRDefault="00D33F8B" w:rsidP="00D33F8B">
      <w:pPr>
        <w:pStyle w:val="Default"/>
        <w:jc w:val="both"/>
        <w:rPr>
          <w:rFonts w:asciiTheme="minorHAnsi" w:hAnsiTheme="minorHAnsi" w:cstheme="minorHAnsi"/>
          <w:bCs/>
          <w:i/>
          <w:sz w:val="22"/>
          <w:szCs w:val="22"/>
        </w:rPr>
      </w:pPr>
      <w:r w:rsidRPr="0016750F">
        <w:rPr>
          <w:rFonts w:asciiTheme="minorHAnsi" w:hAnsiTheme="minorHAnsi" w:cstheme="minorHAnsi"/>
          <w:bCs/>
          <w:sz w:val="22"/>
          <w:szCs w:val="22"/>
        </w:rPr>
        <w:t xml:space="preserve">4.1 Industry day: </w:t>
      </w:r>
      <w:r w:rsidRPr="0016750F">
        <w:rPr>
          <w:rFonts w:asciiTheme="minorHAnsi" w:hAnsiTheme="minorHAnsi" w:cstheme="minorHAnsi"/>
          <w:bCs/>
          <w:i/>
          <w:sz w:val="22"/>
          <w:szCs w:val="22"/>
        </w:rPr>
        <w:t>Tue 5 July under Education/Development Track E</w:t>
      </w:r>
    </w:p>
    <w:p w14:paraId="60883DF1" w14:textId="77777777" w:rsidR="00D33F8B" w:rsidRDefault="00D33F8B" w:rsidP="00D33F8B">
      <w:pPr>
        <w:pStyle w:val="Default"/>
        <w:jc w:val="both"/>
        <w:rPr>
          <w:rFonts w:asciiTheme="minorHAnsi" w:hAnsiTheme="minorHAnsi" w:cstheme="minorHAnsi"/>
          <w:bCs/>
          <w:i/>
          <w:sz w:val="22"/>
          <w:szCs w:val="22"/>
        </w:rPr>
      </w:pPr>
      <w:r w:rsidRPr="0016750F">
        <w:rPr>
          <w:rFonts w:asciiTheme="minorHAnsi" w:hAnsiTheme="minorHAnsi" w:cstheme="minorHAnsi"/>
          <w:bCs/>
          <w:i/>
          <w:sz w:val="22"/>
          <w:szCs w:val="22"/>
        </w:rPr>
        <w:t>Should not be parallel with Applied Physics. Could be before the conference. New committee will deliberate and act.</w:t>
      </w:r>
    </w:p>
    <w:p w14:paraId="65BD252F" w14:textId="77777777" w:rsidR="00D33F8B" w:rsidRPr="0016750F" w:rsidRDefault="00D33F8B" w:rsidP="00D33F8B">
      <w:pPr>
        <w:pStyle w:val="Default"/>
        <w:jc w:val="both"/>
        <w:rPr>
          <w:rFonts w:asciiTheme="minorHAnsi" w:hAnsiTheme="minorHAnsi" w:cstheme="minorHAnsi"/>
          <w:bCs/>
          <w:i/>
          <w:sz w:val="22"/>
          <w:szCs w:val="22"/>
        </w:rPr>
      </w:pPr>
      <w:r w:rsidRPr="0016750F">
        <w:rPr>
          <w:rFonts w:asciiTheme="minorHAnsi" w:hAnsiTheme="minorHAnsi" w:cstheme="minorHAnsi"/>
          <w:bCs/>
          <w:sz w:val="22"/>
          <w:szCs w:val="22"/>
        </w:rPr>
        <w:t xml:space="preserve">4.2 Website (content): </w:t>
      </w:r>
      <w:r>
        <w:rPr>
          <w:rFonts w:asciiTheme="minorHAnsi" w:hAnsiTheme="minorHAnsi" w:cstheme="minorHAnsi"/>
          <w:bCs/>
          <w:i/>
          <w:sz w:val="22"/>
          <w:szCs w:val="22"/>
        </w:rPr>
        <w:t>Nil</w:t>
      </w:r>
    </w:p>
    <w:p w14:paraId="244865BA" w14:textId="77777777" w:rsidR="00D33F8B" w:rsidRPr="0016750F" w:rsidRDefault="00D33F8B" w:rsidP="00D33F8B">
      <w:pPr>
        <w:pStyle w:val="Default"/>
        <w:jc w:val="both"/>
        <w:rPr>
          <w:rFonts w:asciiTheme="minorHAnsi" w:hAnsiTheme="minorHAnsi" w:cstheme="minorHAnsi"/>
          <w:bCs/>
          <w:i/>
          <w:sz w:val="22"/>
          <w:szCs w:val="22"/>
        </w:rPr>
      </w:pPr>
      <w:r w:rsidRPr="0016750F">
        <w:rPr>
          <w:rFonts w:asciiTheme="minorHAnsi" w:hAnsiTheme="minorHAnsi" w:cstheme="minorHAnsi"/>
          <w:bCs/>
          <w:sz w:val="22"/>
          <w:szCs w:val="22"/>
        </w:rPr>
        <w:t xml:space="preserve">4.3 Women in Physics Africa workshop (Prof. </w:t>
      </w:r>
      <w:proofErr w:type="spellStart"/>
      <w:r w:rsidRPr="0016750F">
        <w:rPr>
          <w:rFonts w:asciiTheme="minorHAnsi" w:hAnsiTheme="minorHAnsi" w:cstheme="minorHAnsi"/>
          <w:bCs/>
          <w:sz w:val="22"/>
          <w:szCs w:val="22"/>
        </w:rPr>
        <w:t>Mmantsae</w:t>
      </w:r>
      <w:proofErr w:type="spellEnd"/>
      <w:r w:rsidRPr="0016750F">
        <w:rPr>
          <w:rFonts w:asciiTheme="minorHAnsi" w:hAnsiTheme="minorHAnsi" w:cstheme="minorHAnsi"/>
          <w:bCs/>
          <w:sz w:val="22"/>
          <w:szCs w:val="22"/>
        </w:rPr>
        <w:t xml:space="preserve">): </w:t>
      </w:r>
      <w:r w:rsidRPr="0016750F">
        <w:rPr>
          <w:rFonts w:asciiTheme="minorHAnsi" w:hAnsiTheme="minorHAnsi" w:cstheme="minorHAnsi"/>
          <w:bCs/>
          <w:i/>
          <w:sz w:val="22"/>
          <w:szCs w:val="22"/>
        </w:rPr>
        <w:t>Workshop in Aug 2021(many delegates from Africa; focus on early career researchers).</w:t>
      </w:r>
    </w:p>
    <w:p w14:paraId="08734865" w14:textId="77777777" w:rsidR="00D33F8B" w:rsidRPr="0016750F" w:rsidRDefault="00D33F8B" w:rsidP="00D33F8B">
      <w:pPr>
        <w:pStyle w:val="Default"/>
        <w:jc w:val="both"/>
        <w:rPr>
          <w:rFonts w:asciiTheme="minorHAnsi" w:hAnsiTheme="minorHAnsi" w:cstheme="minorHAnsi"/>
          <w:bCs/>
          <w:i/>
          <w:sz w:val="22"/>
          <w:szCs w:val="22"/>
        </w:rPr>
      </w:pPr>
      <w:r w:rsidRPr="0016750F">
        <w:rPr>
          <w:rFonts w:asciiTheme="minorHAnsi" w:hAnsiTheme="minorHAnsi" w:cstheme="minorHAnsi"/>
          <w:bCs/>
          <w:sz w:val="22"/>
          <w:szCs w:val="22"/>
        </w:rPr>
        <w:t xml:space="preserve">4.4 Engineers in Physics: </w:t>
      </w:r>
      <w:r w:rsidRPr="0016750F">
        <w:rPr>
          <w:rFonts w:asciiTheme="minorHAnsi" w:hAnsiTheme="minorHAnsi" w:cstheme="minorHAnsi"/>
          <w:bCs/>
          <w:i/>
          <w:sz w:val="22"/>
          <w:szCs w:val="22"/>
        </w:rPr>
        <w:t>Wikus van Niekerk gave a presentation, and others.</w:t>
      </w:r>
    </w:p>
    <w:p w14:paraId="49AD0A88" w14:textId="77777777" w:rsidR="00D33F8B" w:rsidRPr="0016750F" w:rsidRDefault="00D33F8B" w:rsidP="00D33F8B">
      <w:pPr>
        <w:pStyle w:val="Default"/>
        <w:jc w:val="both"/>
        <w:rPr>
          <w:rFonts w:asciiTheme="minorHAnsi" w:hAnsiTheme="minorHAnsi" w:cstheme="minorHAnsi"/>
          <w:i/>
          <w:sz w:val="22"/>
          <w:szCs w:val="22"/>
        </w:rPr>
      </w:pPr>
      <w:r w:rsidRPr="0016750F">
        <w:rPr>
          <w:rFonts w:asciiTheme="minorHAnsi" w:hAnsiTheme="minorHAnsi" w:cstheme="minorHAnsi"/>
          <w:sz w:val="22"/>
          <w:szCs w:val="22"/>
        </w:rPr>
        <w:t xml:space="preserve">4.5 Posters: </w:t>
      </w:r>
      <w:r w:rsidRPr="0016750F">
        <w:rPr>
          <w:rFonts w:asciiTheme="minorHAnsi" w:hAnsiTheme="minorHAnsi" w:cstheme="minorHAnsi"/>
          <w:i/>
          <w:sz w:val="22"/>
          <w:szCs w:val="22"/>
        </w:rPr>
        <w:t xml:space="preserve">Virtual platform worked well. Many students were not present for judging – hence NO SHOW. Suggest that we provide guidelines to students to have less verbose posters (“less is more”). </w:t>
      </w:r>
      <w:r>
        <w:rPr>
          <w:rFonts w:asciiTheme="minorHAnsi" w:hAnsiTheme="minorHAnsi" w:cstheme="minorHAnsi"/>
          <w:i/>
          <w:sz w:val="22"/>
          <w:szCs w:val="22"/>
        </w:rPr>
        <w:t xml:space="preserve">17 posters, 5 no-shows.(Orals: 2 plenaries, 1 non-specialist, 32 regular, 2 no-shows.) </w:t>
      </w:r>
    </w:p>
    <w:p w14:paraId="0E79D3F5" w14:textId="77777777" w:rsidR="00D33F8B" w:rsidRPr="0016750F" w:rsidRDefault="00D33F8B" w:rsidP="00D33F8B">
      <w:pPr>
        <w:pStyle w:val="Default"/>
        <w:jc w:val="both"/>
        <w:rPr>
          <w:rFonts w:asciiTheme="minorHAnsi" w:hAnsiTheme="minorHAnsi" w:cstheme="minorHAnsi"/>
          <w:i/>
          <w:sz w:val="22"/>
          <w:szCs w:val="22"/>
        </w:rPr>
      </w:pPr>
      <w:r w:rsidRPr="0016750F">
        <w:rPr>
          <w:rFonts w:asciiTheme="minorHAnsi" w:hAnsiTheme="minorHAnsi" w:cstheme="minorHAnsi"/>
          <w:sz w:val="22"/>
          <w:szCs w:val="22"/>
        </w:rPr>
        <w:t xml:space="preserve">4.6 Student rep: </w:t>
      </w:r>
      <w:r w:rsidRPr="0016750F">
        <w:rPr>
          <w:rFonts w:asciiTheme="minorHAnsi" w:hAnsiTheme="minorHAnsi" w:cstheme="minorHAnsi"/>
          <w:i/>
          <w:sz w:val="22"/>
          <w:szCs w:val="22"/>
        </w:rPr>
        <w:t>Would like a workshop on how to prepare for oral and poster presentations. Could provide guidelines (including video tutorial) on website, with winning posters and talks as examples. Could also encourage supervisors to guide students.</w:t>
      </w:r>
    </w:p>
    <w:p w14:paraId="72C51B98" w14:textId="77777777" w:rsidR="00D33F8B" w:rsidRDefault="00D33F8B" w:rsidP="00D33F8B">
      <w:pPr>
        <w:pStyle w:val="Default"/>
        <w:jc w:val="both"/>
        <w:rPr>
          <w:rFonts w:asciiTheme="minorHAnsi" w:hAnsiTheme="minorHAnsi" w:cstheme="minorHAnsi"/>
          <w:i/>
          <w:sz w:val="22"/>
          <w:szCs w:val="22"/>
        </w:rPr>
      </w:pPr>
      <w:r w:rsidRPr="0016750F">
        <w:rPr>
          <w:rFonts w:asciiTheme="minorHAnsi" w:hAnsiTheme="minorHAnsi" w:cstheme="minorHAnsi"/>
          <w:sz w:val="22"/>
          <w:szCs w:val="22"/>
        </w:rPr>
        <w:t xml:space="preserve">4.7 Conferences: </w:t>
      </w:r>
      <w:r w:rsidRPr="0016750F">
        <w:rPr>
          <w:rFonts w:asciiTheme="minorHAnsi" w:hAnsiTheme="minorHAnsi" w:cstheme="minorHAnsi"/>
          <w:i/>
          <w:sz w:val="22"/>
          <w:szCs w:val="22"/>
        </w:rPr>
        <w:t>See item 5.</w:t>
      </w:r>
    </w:p>
    <w:p w14:paraId="0EC07BE6" w14:textId="77777777" w:rsidR="00D33F8B" w:rsidRPr="0016750F" w:rsidRDefault="00D33F8B" w:rsidP="00D33F8B">
      <w:pPr>
        <w:pStyle w:val="Default"/>
        <w:jc w:val="both"/>
        <w:rPr>
          <w:rFonts w:asciiTheme="minorHAnsi" w:hAnsiTheme="minorHAnsi" w:cstheme="minorHAnsi"/>
          <w:sz w:val="22"/>
          <w:szCs w:val="22"/>
        </w:rPr>
      </w:pPr>
    </w:p>
    <w:p w14:paraId="095DECC4" w14:textId="77777777" w:rsidR="00D33F8B" w:rsidRPr="0016750F" w:rsidRDefault="00D33F8B" w:rsidP="00D33F8B">
      <w:pPr>
        <w:spacing w:after="0"/>
        <w:jc w:val="both"/>
        <w:rPr>
          <w:rFonts w:cstheme="minorHAnsi"/>
          <w:i/>
        </w:rPr>
      </w:pPr>
      <w:r w:rsidRPr="0016750F">
        <w:rPr>
          <w:rFonts w:cstheme="minorHAnsi"/>
          <w:b/>
        </w:rPr>
        <w:t xml:space="preserve">5) CONFERENCE ACTIVITIES (SA) </w:t>
      </w:r>
      <w:r w:rsidRPr="0016750F">
        <w:rPr>
          <w:rFonts w:cstheme="minorHAnsi"/>
        </w:rPr>
        <w:t>:</w:t>
      </w:r>
      <w:r w:rsidRPr="0016750F">
        <w:rPr>
          <w:rFonts w:cstheme="minorHAnsi"/>
          <w:b/>
        </w:rPr>
        <w:t xml:space="preserve"> </w:t>
      </w:r>
      <w:r w:rsidRPr="0016750F">
        <w:rPr>
          <w:rFonts w:cstheme="minorHAnsi"/>
          <w:i/>
        </w:rPr>
        <w:t>2023 – (advertise on website) SACPM (photonic materials) 9-11 May 2023 Kruger park; SASEC 2023 (solar energy) Nelson Mandela Bay Nov 2023 (cross-disciplinary physics-engineering); Congress on computational materials (</w:t>
      </w:r>
      <w:hyperlink r:id="rId7" w:history="1">
        <w:r w:rsidRPr="0016750F">
          <w:rPr>
            <w:rStyle w:val="Hyperlink"/>
            <w:rFonts w:cstheme="minorHAnsi"/>
            <w:i/>
          </w:rPr>
          <w:t>https://nithecs.ac.za/computational-materials/</w:t>
        </w:r>
      </w:hyperlink>
      <w:r w:rsidRPr="0016750F">
        <w:rPr>
          <w:rFonts w:cstheme="minorHAnsi"/>
          <w:i/>
        </w:rPr>
        <w:t xml:space="preserve">) </w:t>
      </w:r>
      <w:proofErr w:type="spellStart"/>
      <w:r w:rsidRPr="0016750F">
        <w:rPr>
          <w:rFonts w:cstheme="minorHAnsi"/>
          <w:i/>
        </w:rPr>
        <w:t>Univ</w:t>
      </w:r>
      <w:proofErr w:type="spellEnd"/>
      <w:r w:rsidRPr="0016750F">
        <w:rPr>
          <w:rFonts w:cstheme="minorHAnsi"/>
          <w:i/>
        </w:rPr>
        <w:t xml:space="preserve"> Pretoria (in-person + online) 18-22 Sep 2022; Microscopy Soc of SA Gold Reef City </w:t>
      </w:r>
      <w:proofErr w:type="spellStart"/>
      <w:r w:rsidRPr="0016750F">
        <w:rPr>
          <w:rFonts w:cstheme="minorHAnsi"/>
          <w:i/>
        </w:rPr>
        <w:t>Jhb</w:t>
      </w:r>
      <w:proofErr w:type="spellEnd"/>
      <w:r w:rsidRPr="0016750F">
        <w:rPr>
          <w:rFonts w:cstheme="minorHAnsi"/>
          <w:i/>
        </w:rPr>
        <w:t xml:space="preserve"> 5-8 Dec 2022 (https://microscopy.co.za/welcome); Africa Material Society conference Dec Senegal 20</w:t>
      </w:r>
      <w:r>
        <w:rPr>
          <w:rFonts w:cstheme="minorHAnsi"/>
          <w:i/>
        </w:rPr>
        <w:t xml:space="preserve">22; African School of Physics </w:t>
      </w:r>
      <w:proofErr w:type="spellStart"/>
      <w:r>
        <w:rPr>
          <w:rFonts w:cstheme="minorHAnsi"/>
          <w:i/>
        </w:rPr>
        <w:t>Gqeberh</w:t>
      </w:r>
      <w:r w:rsidRPr="0016750F">
        <w:rPr>
          <w:rFonts w:cstheme="minorHAnsi"/>
          <w:i/>
        </w:rPr>
        <w:t>a</w:t>
      </w:r>
      <w:proofErr w:type="spellEnd"/>
      <w:r w:rsidRPr="0016750F">
        <w:rPr>
          <w:rFonts w:cstheme="minorHAnsi"/>
          <w:i/>
        </w:rPr>
        <w:t xml:space="preserve"> Nov/Dec 2022.</w:t>
      </w:r>
    </w:p>
    <w:p w14:paraId="7350D63E" w14:textId="77777777" w:rsidR="00D33F8B" w:rsidRDefault="00D33F8B" w:rsidP="00D33F8B">
      <w:pPr>
        <w:spacing w:after="0"/>
        <w:jc w:val="both"/>
        <w:rPr>
          <w:rFonts w:cstheme="minorHAnsi"/>
          <w:b/>
        </w:rPr>
      </w:pPr>
    </w:p>
    <w:p w14:paraId="7F380DD1" w14:textId="77777777" w:rsidR="00D33F8B" w:rsidRDefault="00D33F8B" w:rsidP="00D33F8B">
      <w:pPr>
        <w:spacing w:after="0"/>
        <w:jc w:val="both"/>
        <w:rPr>
          <w:rFonts w:cstheme="minorHAnsi"/>
          <w:b/>
        </w:rPr>
      </w:pPr>
      <w:r w:rsidRPr="0016750F">
        <w:rPr>
          <w:rFonts w:cstheme="minorHAnsi"/>
          <w:b/>
        </w:rPr>
        <w:t>6) BIOPHYSICS REPORT</w:t>
      </w:r>
    </w:p>
    <w:p w14:paraId="24771086" w14:textId="77777777" w:rsidR="00D33F8B" w:rsidRPr="0016750F" w:rsidRDefault="00D33F8B" w:rsidP="00D33F8B">
      <w:pPr>
        <w:spacing w:after="0"/>
        <w:jc w:val="both"/>
        <w:rPr>
          <w:rFonts w:cstheme="minorHAnsi"/>
          <w:b/>
        </w:rPr>
      </w:pPr>
      <w:r w:rsidRPr="0016750F">
        <w:rPr>
          <w:rFonts w:cstheme="minorHAnsi"/>
        </w:rPr>
        <w:t xml:space="preserve">Prof. T. Sewell to report: </w:t>
      </w:r>
      <w:r w:rsidRPr="0016750F">
        <w:rPr>
          <w:rFonts w:cstheme="minorHAnsi"/>
          <w:i/>
        </w:rPr>
        <w:t>START programme has led t</w:t>
      </w:r>
      <w:r w:rsidRPr="0016750F">
        <w:rPr>
          <w:rFonts w:cstheme="minorHAnsi"/>
        </w:rPr>
        <w:t>o e</w:t>
      </w:r>
      <w:r w:rsidRPr="0016750F">
        <w:rPr>
          <w:rFonts w:cstheme="minorHAnsi"/>
          <w:i/>
        </w:rPr>
        <w:t xml:space="preserve">xpansion of structural biology in SA. SA has been a member of Intl Union of Pure and Applied Biophysics. Would APD motivate to SAIP to continue to pay for membership (R 50 000) without annual re-motivation? Infrastructure is essential (synchrotrons, electron microscopes), available outside South Africa. Could APD/SAIP support motivation for funding for access to such infrastructure via membership of the EU’s Instruct programme to DSI? </w:t>
      </w:r>
      <w:r w:rsidRPr="0016750F">
        <w:rPr>
          <w:rFonts w:cstheme="minorHAnsi"/>
          <w:b/>
          <w:i/>
        </w:rPr>
        <w:t>This will be discussed by the new committee and brought to the attention of the SAIP Council.</w:t>
      </w:r>
    </w:p>
    <w:p w14:paraId="06C1B96D" w14:textId="77777777" w:rsidR="00D33F8B" w:rsidRPr="0016750F" w:rsidRDefault="00D33F8B" w:rsidP="00D33F8B">
      <w:pPr>
        <w:spacing w:after="0"/>
        <w:jc w:val="both"/>
        <w:rPr>
          <w:rFonts w:cstheme="minorHAnsi"/>
          <w:b/>
        </w:rPr>
      </w:pPr>
      <w:r>
        <w:rPr>
          <w:rFonts w:cstheme="minorHAnsi"/>
          <w:b/>
        </w:rPr>
        <w:lastRenderedPageBreak/>
        <w:t>7) CHAIRPERSON’</w:t>
      </w:r>
      <w:r w:rsidRPr="0016750F">
        <w:rPr>
          <w:rFonts w:cstheme="minorHAnsi"/>
          <w:b/>
        </w:rPr>
        <w:t>S REPORT</w:t>
      </w:r>
    </w:p>
    <w:p w14:paraId="50F34EC8" w14:textId="77777777" w:rsidR="00D33F8B" w:rsidRDefault="00D33F8B" w:rsidP="00D33F8B">
      <w:pPr>
        <w:spacing w:after="0"/>
        <w:jc w:val="both"/>
        <w:rPr>
          <w:rFonts w:cstheme="minorHAnsi"/>
          <w:i/>
        </w:rPr>
      </w:pPr>
      <w:r>
        <w:rPr>
          <w:rFonts w:cstheme="minorHAnsi"/>
        </w:rPr>
        <w:t>Prof</w:t>
      </w:r>
      <w:r w:rsidRPr="0016750F">
        <w:rPr>
          <w:rFonts w:cstheme="minorHAnsi"/>
        </w:rPr>
        <w:t xml:space="preserve"> Phil Ferrer to report </w:t>
      </w:r>
      <w:r w:rsidRPr="0016750F">
        <w:rPr>
          <w:rFonts w:cstheme="minorHAnsi"/>
          <w:i/>
        </w:rPr>
        <w:t>(Report attached). The meeting thanked Phil Ferrer for his chairing of the APD for the last four years.</w:t>
      </w:r>
    </w:p>
    <w:p w14:paraId="212233BD" w14:textId="77777777" w:rsidR="00D33F8B" w:rsidRPr="00EA6148" w:rsidRDefault="00D33F8B" w:rsidP="00D33F8B">
      <w:pPr>
        <w:spacing w:after="0"/>
        <w:jc w:val="both"/>
        <w:rPr>
          <w:rFonts w:cstheme="minorHAnsi"/>
        </w:rPr>
      </w:pPr>
    </w:p>
    <w:p w14:paraId="38278E69" w14:textId="77777777" w:rsidR="00D33F8B" w:rsidRPr="0016750F" w:rsidRDefault="00D33F8B" w:rsidP="00D33F8B">
      <w:pPr>
        <w:spacing w:after="0"/>
        <w:jc w:val="both"/>
        <w:rPr>
          <w:rFonts w:cstheme="minorHAnsi"/>
          <w:b/>
        </w:rPr>
      </w:pPr>
      <w:r w:rsidRPr="0016750F">
        <w:rPr>
          <w:rFonts w:cstheme="minorHAnsi"/>
          <w:b/>
        </w:rPr>
        <w:t>7) FINANCE REPORT</w:t>
      </w:r>
    </w:p>
    <w:p w14:paraId="608F2730" w14:textId="77777777" w:rsidR="00D33F8B" w:rsidRDefault="00D33F8B" w:rsidP="00D33F8B">
      <w:pPr>
        <w:spacing w:after="0"/>
        <w:jc w:val="both"/>
        <w:rPr>
          <w:rFonts w:cstheme="minorHAnsi"/>
          <w:i/>
        </w:rPr>
      </w:pPr>
      <w:r w:rsidRPr="0016750F">
        <w:rPr>
          <w:rFonts w:cstheme="minorHAnsi"/>
        </w:rPr>
        <w:t xml:space="preserve">Prof. Ernest van Dyk to report: </w:t>
      </w:r>
      <w:r w:rsidRPr="0016750F">
        <w:rPr>
          <w:rFonts w:cstheme="minorHAnsi"/>
          <w:i/>
        </w:rPr>
        <w:t>Thanks to the Treasurer.</w:t>
      </w:r>
    </w:p>
    <w:p w14:paraId="6EDF3C7E" w14:textId="77777777" w:rsidR="00D33F8B" w:rsidRPr="0016750F" w:rsidRDefault="00D33F8B" w:rsidP="00D33F8B">
      <w:pPr>
        <w:spacing w:after="0"/>
        <w:jc w:val="both"/>
        <w:rPr>
          <w:rFonts w:cstheme="minorHAnsi"/>
        </w:rPr>
      </w:pPr>
    </w:p>
    <w:p w14:paraId="0520A8BC" w14:textId="77777777" w:rsidR="00D33F8B" w:rsidRPr="0016750F" w:rsidRDefault="00D33F8B" w:rsidP="00D33F8B">
      <w:pPr>
        <w:spacing w:after="0"/>
        <w:jc w:val="both"/>
        <w:rPr>
          <w:rFonts w:cstheme="minorHAnsi"/>
          <w:b/>
        </w:rPr>
      </w:pPr>
      <w:r w:rsidRPr="0016750F">
        <w:rPr>
          <w:rFonts w:cstheme="minorHAnsi"/>
          <w:b/>
        </w:rPr>
        <w:t>8) MEETINGS ATTENDED IN APD CAPACITY</w:t>
      </w:r>
    </w:p>
    <w:p w14:paraId="50F5EA9F" w14:textId="77777777" w:rsidR="00D33F8B" w:rsidRDefault="00D33F8B" w:rsidP="00D33F8B">
      <w:pPr>
        <w:spacing w:after="0"/>
        <w:jc w:val="both"/>
        <w:rPr>
          <w:rFonts w:cstheme="minorHAnsi"/>
          <w:i/>
        </w:rPr>
      </w:pPr>
      <w:r w:rsidRPr="0016750F">
        <w:rPr>
          <w:rFonts w:cstheme="minorHAnsi"/>
        </w:rPr>
        <w:t xml:space="preserve">General: </w:t>
      </w:r>
      <w:r w:rsidRPr="0016750F">
        <w:rPr>
          <w:rFonts w:cstheme="minorHAnsi"/>
          <w:i/>
        </w:rPr>
        <w:t>(Info to be provided).</w:t>
      </w:r>
    </w:p>
    <w:p w14:paraId="0536A3B1" w14:textId="77777777" w:rsidR="00D33F8B" w:rsidRPr="0016750F" w:rsidRDefault="00D33F8B" w:rsidP="00D33F8B">
      <w:pPr>
        <w:spacing w:after="0"/>
        <w:jc w:val="both"/>
        <w:rPr>
          <w:rFonts w:cstheme="minorHAnsi"/>
        </w:rPr>
      </w:pPr>
    </w:p>
    <w:p w14:paraId="1C326D2F" w14:textId="77777777" w:rsidR="00D33F8B" w:rsidRPr="0016750F" w:rsidRDefault="00D33F8B" w:rsidP="00D33F8B">
      <w:pPr>
        <w:spacing w:after="0"/>
        <w:jc w:val="both"/>
        <w:rPr>
          <w:rFonts w:cstheme="minorHAnsi"/>
          <w:b/>
        </w:rPr>
      </w:pPr>
      <w:r w:rsidRPr="0016750F">
        <w:rPr>
          <w:rFonts w:cstheme="minorHAnsi"/>
          <w:b/>
        </w:rPr>
        <w:t>9) SAIP COMMENTS</w:t>
      </w:r>
    </w:p>
    <w:p w14:paraId="55935A2C" w14:textId="77777777" w:rsidR="00D33F8B" w:rsidRPr="0016750F" w:rsidRDefault="00D33F8B" w:rsidP="00D33F8B">
      <w:pPr>
        <w:spacing w:after="0"/>
        <w:jc w:val="both"/>
        <w:rPr>
          <w:rFonts w:cstheme="minorHAnsi"/>
          <w:bCs/>
          <w:i/>
        </w:rPr>
      </w:pPr>
      <w:r w:rsidRPr="0016750F">
        <w:rPr>
          <w:rFonts w:cstheme="minorHAnsi"/>
          <w:bCs/>
        </w:rPr>
        <w:t xml:space="preserve">9.1Winter-school: </w:t>
      </w:r>
      <w:r w:rsidRPr="0016750F">
        <w:rPr>
          <w:rFonts w:cstheme="minorHAnsi"/>
          <w:bCs/>
          <w:i/>
        </w:rPr>
        <w:t>Biophysics school – good talks, disappointing attendance (approx. 20). Perhaps better to hold the Winter School during the conference week. Low attendance may be due to the online format; on the other hand, online format permitted more international speakers.</w:t>
      </w:r>
    </w:p>
    <w:p w14:paraId="10F7295F" w14:textId="77777777" w:rsidR="00D33F8B" w:rsidRPr="0016750F" w:rsidRDefault="00D33F8B" w:rsidP="00D33F8B">
      <w:pPr>
        <w:spacing w:after="0"/>
        <w:jc w:val="both"/>
        <w:rPr>
          <w:rFonts w:cstheme="minorHAnsi"/>
          <w:bCs/>
          <w:i/>
        </w:rPr>
      </w:pPr>
      <w:r w:rsidRPr="0016750F">
        <w:rPr>
          <w:rFonts w:cstheme="minorHAnsi"/>
          <w:bCs/>
        </w:rPr>
        <w:t xml:space="preserve">9.2 Plenaries: </w:t>
      </w:r>
      <w:r w:rsidRPr="0016750F">
        <w:rPr>
          <w:rFonts w:cstheme="minorHAnsi"/>
          <w:bCs/>
          <w:i/>
        </w:rPr>
        <w:t>Plenaries were excellent.</w:t>
      </w:r>
    </w:p>
    <w:p w14:paraId="74FADDC0" w14:textId="77777777" w:rsidR="00D33F8B" w:rsidRPr="0016750F" w:rsidRDefault="00D33F8B" w:rsidP="00D33F8B">
      <w:pPr>
        <w:spacing w:after="0"/>
        <w:jc w:val="both"/>
        <w:rPr>
          <w:rFonts w:cstheme="minorHAnsi"/>
          <w:bCs/>
        </w:rPr>
      </w:pPr>
      <w:r w:rsidRPr="0016750F">
        <w:rPr>
          <w:rFonts w:cstheme="minorHAnsi"/>
          <w:bCs/>
        </w:rPr>
        <w:t xml:space="preserve">9.3 Non specialist lecture: </w:t>
      </w:r>
      <w:r w:rsidRPr="0016750F">
        <w:rPr>
          <w:rFonts w:cstheme="minorHAnsi"/>
          <w:bCs/>
          <w:i/>
        </w:rPr>
        <w:t>Also excellent. Interesting how Brazil has developed infrastructure.</w:t>
      </w:r>
    </w:p>
    <w:p w14:paraId="571A1073" w14:textId="77777777" w:rsidR="00D33F8B" w:rsidRPr="0016750F" w:rsidRDefault="00D33F8B" w:rsidP="00D33F8B">
      <w:pPr>
        <w:spacing w:after="0"/>
        <w:jc w:val="both"/>
        <w:rPr>
          <w:rFonts w:cstheme="minorHAnsi"/>
          <w:bCs/>
          <w:i/>
        </w:rPr>
      </w:pPr>
      <w:r w:rsidRPr="0016750F">
        <w:rPr>
          <w:rFonts w:cstheme="minorHAnsi"/>
          <w:bCs/>
        </w:rPr>
        <w:t xml:space="preserve">9.4 Industry Day: </w:t>
      </w:r>
      <w:r w:rsidRPr="0016750F">
        <w:rPr>
          <w:rFonts w:cstheme="minorHAnsi"/>
          <w:bCs/>
          <w:i/>
        </w:rPr>
        <w:t xml:space="preserve">Well-received Industry </w:t>
      </w:r>
      <w:r>
        <w:rPr>
          <w:rFonts w:cstheme="minorHAnsi"/>
          <w:bCs/>
          <w:i/>
        </w:rPr>
        <w:t xml:space="preserve">Connection </w:t>
      </w:r>
      <w:r w:rsidRPr="0016750F">
        <w:rPr>
          <w:rFonts w:cstheme="minorHAnsi"/>
          <w:bCs/>
          <w:i/>
        </w:rPr>
        <w:t xml:space="preserve">Roadmap talk; video can be placed on the website. </w:t>
      </w:r>
      <w:r w:rsidRPr="0016750F">
        <w:rPr>
          <w:rFonts w:cstheme="minorHAnsi"/>
          <w:b/>
          <w:bCs/>
          <w:i/>
        </w:rPr>
        <w:t>Action to be discussed by new committee.</w:t>
      </w:r>
    </w:p>
    <w:p w14:paraId="1DF5F5CE" w14:textId="77777777" w:rsidR="00D33F8B" w:rsidRPr="0016750F" w:rsidRDefault="00D33F8B" w:rsidP="00D33F8B">
      <w:pPr>
        <w:spacing w:after="0"/>
        <w:jc w:val="both"/>
        <w:rPr>
          <w:rFonts w:cstheme="minorHAnsi"/>
          <w:bCs/>
          <w:i/>
        </w:rPr>
      </w:pPr>
      <w:r w:rsidRPr="0016750F">
        <w:rPr>
          <w:rFonts w:cstheme="minorHAnsi"/>
          <w:bCs/>
        </w:rPr>
        <w:t>9.5 Talks:</w:t>
      </w:r>
      <w:r w:rsidRPr="0016750F">
        <w:rPr>
          <w:rFonts w:cstheme="minorHAnsi"/>
          <w:bCs/>
          <w:i/>
        </w:rPr>
        <w:t xml:space="preserve"> Level was good. Videos could be kept to time more strictly.</w:t>
      </w:r>
    </w:p>
    <w:p w14:paraId="7FE39422" w14:textId="77777777" w:rsidR="00D33F8B" w:rsidRPr="0016750F" w:rsidRDefault="00D33F8B" w:rsidP="00D33F8B">
      <w:pPr>
        <w:spacing w:after="0"/>
        <w:jc w:val="both"/>
        <w:rPr>
          <w:rFonts w:cstheme="minorHAnsi"/>
          <w:bCs/>
          <w:i/>
        </w:rPr>
      </w:pPr>
      <w:r w:rsidRPr="0016750F">
        <w:rPr>
          <w:rFonts w:cstheme="minorHAnsi"/>
          <w:bCs/>
        </w:rPr>
        <w:t xml:space="preserve">9.6 Posters: </w:t>
      </w:r>
      <w:r w:rsidRPr="0016750F">
        <w:rPr>
          <w:rFonts w:cstheme="minorHAnsi"/>
          <w:bCs/>
          <w:i/>
        </w:rPr>
        <w:t>See item 4.5.</w:t>
      </w:r>
    </w:p>
    <w:p w14:paraId="58B6D450" w14:textId="77777777" w:rsidR="00D33F8B" w:rsidRPr="0016750F" w:rsidRDefault="00D33F8B" w:rsidP="00D33F8B">
      <w:pPr>
        <w:spacing w:after="0"/>
        <w:jc w:val="both"/>
        <w:rPr>
          <w:rFonts w:cstheme="minorHAnsi"/>
          <w:bCs/>
        </w:rPr>
      </w:pPr>
      <w:r w:rsidRPr="0016750F">
        <w:rPr>
          <w:rFonts w:cstheme="minorHAnsi"/>
          <w:bCs/>
        </w:rPr>
        <w:t xml:space="preserve">9.7 Organisation: </w:t>
      </w:r>
      <w:r w:rsidRPr="0016750F">
        <w:rPr>
          <w:rFonts w:cstheme="minorHAnsi"/>
          <w:bCs/>
          <w:i/>
        </w:rPr>
        <w:t>Organisation was excellent. Timetable was not too full. Keep adequate time for questions after talks.</w:t>
      </w:r>
    </w:p>
    <w:p w14:paraId="78FBD38E" w14:textId="77777777" w:rsidR="00D33F8B" w:rsidRPr="0016750F" w:rsidRDefault="00D33F8B" w:rsidP="00D33F8B">
      <w:pPr>
        <w:spacing w:after="0"/>
        <w:jc w:val="both"/>
        <w:rPr>
          <w:rFonts w:cstheme="minorHAnsi"/>
          <w:bCs/>
          <w:i/>
        </w:rPr>
      </w:pPr>
      <w:r w:rsidRPr="0016750F">
        <w:rPr>
          <w:rFonts w:cstheme="minorHAnsi"/>
          <w:bCs/>
        </w:rPr>
        <w:t xml:space="preserve">9.8 Reviews: </w:t>
      </w:r>
      <w:r w:rsidRPr="0016750F">
        <w:rPr>
          <w:rFonts w:cstheme="minorHAnsi"/>
          <w:bCs/>
          <w:i/>
        </w:rPr>
        <w:t>Reviews were done well.</w:t>
      </w:r>
    </w:p>
    <w:p w14:paraId="6FEFEE43" w14:textId="77777777" w:rsidR="00D33F8B" w:rsidRPr="0016750F" w:rsidRDefault="00D33F8B" w:rsidP="00D33F8B">
      <w:pPr>
        <w:spacing w:after="0"/>
        <w:ind w:firstLine="284"/>
        <w:jc w:val="both"/>
        <w:rPr>
          <w:rFonts w:cstheme="minorHAnsi"/>
        </w:rPr>
      </w:pPr>
      <w:r w:rsidRPr="0016750F">
        <w:rPr>
          <w:rFonts w:cstheme="minorHAnsi"/>
        </w:rPr>
        <w:tab/>
      </w:r>
    </w:p>
    <w:p w14:paraId="734B4650" w14:textId="38259889" w:rsidR="00D33F8B" w:rsidRPr="002C756A" w:rsidRDefault="00D33F8B" w:rsidP="002C756A">
      <w:pPr>
        <w:spacing w:after="0"/>
        <w:jc w:val="both"/>
        <w:rPr>
          <w:rFonts w:cstheme="minorHAnsi"/>
          <w:b/>
        </w:rPr>
      </w:pPr>
      <w:r w:rsidRPr="0016750F">
        <w:rPr>
          <w:rFonts w:cstheme="minorHAnsi"/>
          <w:b/>
        </w:rPr>
        <w:t>13) GENERAL: Nil</w:t>
      </w:r>
    </w:p>
    <w:p w14:paraId="29D56400" w14:textId="77777777" w:rsidR="00D33F8B" w:rsidRPr="0085124B" w:rsidRDefault="00D33F8B" w:rsidP="00D33F8B">
      <w:pPr>
        <w:jc w:val="both"/>
        <w:rPr>
          <w:rFonts w:cstheme="minorHAnsi"/>
          <w:b/>
          <w:bCs/>
          <w:i/>
          <w:iCs/>
        </w:rPr>
      </w:pPr>
      <w:r w:rsidRPr="0016750F">
        <w:rPr>
          <w:rFonts w:cstheme="minorHAnsi"/>
          <w:b/>
          <w:bCs/>
        </w:rPr>
        <w:t>14) ELECTION</w:t>
      </w:r>
      <w:r>
        <w:rPr>
          <w:rFonts w:cstheme="minorHAnsi"/>
          <w:b/>
          <w:bCs/>
        </w:rPr>
        <w:t xml:space="preserve"> OF NEW COMMITTEE:</w:t>
      </w:r>
    </w:p>
    <w:tbl>
      <w:tblPr>
        <w:tblW w:w="0" w:type="auto"/>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967"/>
        <w:gridCol w:w="6039"/>
      </w:tblGrid>
      <w:tr w:rsidR="00D33F8B" w:rsidRPr="0016750F" w14:paraId="3C471043" w14:textId="77777777" w:rsidTr="00996817">
        <w:tc>
          <w:tcPr>
            <w:tcW w:w="2967" w:type="dxa"/>
            <w:tcMar>
              <w:top w:w="100" w:type="dxa"/>
              <w:left w:w="100" w:type="dxa"/>
              <w:bottom w:w="100" w:type="dxa"/>
              <w:right w:w="100" w:type="dxa"/>
            </w:tcMar>
          </w:tcPr>
          <w:p w14:paraId="7A6A0DEB" w14:textId="77777777" w:rsidR="00D33F8B" w:rsidRPr="0016750F" w:rsidRDefault="00D33F8B" w:rsidP="00996817">
            <w:pPr>
              <w:spacing w:before="100" w:beforeAutospacing="1" w:after="100" w:afterAutospacing="1"/>
              <w:jc w:val="both"/>
              <w:rPr>
                <w:rFonts w:cstheme="minorHAnsi"/>
              </w:rPr>
            </w:pPr>
            <w:r w:rsidRPr="0016750F">
              <w:rPr>
                <w:rFonts w:cstheme="minorHAnsi"/>
                <w:color w:val="000000"/>
              </w:rPr>
              <w:t>Prof Alan Matthews</w:t>
            </w:r>
          </w:p>
        </w:tc>
        <w:tc>
          <w:tcPr>
            <w:tcW w:w="6039" w:type="dxa"/>
            <w:tcMar>
              <w:top w:w="100" w:type="dxa"/>
              <w:left w:w="100" w:type="dxa"/>
              <w:bottom w:w="100" w:type="dxa"/>
              <w:right w:w="100" w:type="dxa"/>
            </w:tcMar>
          </w:tcPr>
          <w:p w14:paraId="51A4D9DF" w14:textId="77777777" w:rsidR="00D33F8B" w:rsidRPr="0016750F" w:rsidRDefault="00D33F8B" w:rsidP="00996817">
            <w:pPr>
              <w:spacing w:before="100" w:beforeAutospacing="1" w:after="100" w:afterAutospacing="1"/>
              <w:jc w:val="both"/>
              <w:rPr>
                <w:rFonts w:cstheme="minorHAnsi"/>
              </w:rPr>
            </w:pPr>
            <w:r w:rsidRPr="0016750F">
              <w:rPr>
                <w:rFonts w:cstheme="minorHAnsi"/>
              </w:rPr>
              <w:t>Chair and Secretary</w:t>
            </w:r>
          </w:p>
        </w:tc>
      </w:tr>
      <w:tr w:rsidR="00D33F8B" w:rsidRPr="0016750F" w14:paraId="7048F2E7" w14:textId="77777777" w:rsidTr="00996817">
        <w:tc>
          <w:tcPr>
            <w:tcW w:w="2967" w:type="dxa"/>
            <w:tcMar>
              <w:top w:w="100" w:type="dxa"/>
              <w:left w:w="100" w:type="dxa"/>
              <w:bottom w:w="100" w:type="dxa"/>
              <w:right w:w="100" w:type="dxa"/>
            </w:tcMar>
          </w:tcPr>
          <w:p w14:paraId="0D47A26D" w14:textId="77777777" w:rsidR="00D33F8B" w:rsidRPr="0016750F" w:rsidRDefault="00D33F8B" w:rsidP="00996817">
            <w:pPr>
              <w:spacing w:before="100" w:beforeAutospacing="1" w:after="100" w:afterAutospacing="1"/>
              <w:jc w:val="both"/>
              <w:rPr>
                <w:rFonts w:cstheme="minorHAnsi"/>
              </w:rPr>
            </w:pPr>
            <w:r w:rsidRPr="0016750F">
              <w:rPr>
                <w:rFonts w:cstheme="minorHAnsi"/>
                <w:color w:val="000000"/>
              </w:rPr>
              <w:t>Prof Phil Ferrer</w:t>
            </w:r>
          </w:p>
        </w:tc>
        <w:tc>
          <w:tcPr>
            <w:tcW w:w="6039" w:type="dxa"/>
            <w:tcMar>
              <w:top w:w="100" w:type="dxa"/>
              <w:left w:w="100" w:type="dxa"/>
              <w:bottom w:w="100" w:type="dxa"/>
              <w:right w:w="100" w:type="dxa"/>
            </w:tcMar>
          </w:tcPr>
          <w:p w14:paraId="102ED909" w14:textId="77777777" w:rsidR="00D33F8B" w:rsidRPr="0016750F" w:rsidRDefault="00D33F8B" w:rsidP="00996817">
            <w:pPr>
              <w:spacing w:before="100" w:beforeAutospacing="1" w:after="100" w:afterAutospacing="1"/>
              <w:jc w:val="both"/>
              <w:rPr>
                <w:rFonts w:cstheme="minorHAnsi"/>
              </w:rPr>
            </w:pPr>
            <w:r w:rsidRPr="0016750F">
              <w:rPr>
                <w:rFonts w:cstheme="minorHAnsi"/>
              </w:rPr>
              <w:t>Past Chair</w:t>
            </w:r>
          </w:p>
        </w:tc>
      </w:tr>
      <w:tr w:rsidR="00D33F8B" w:rsidRPr="0016750F" w14:paraId="6FAA7AA2" w14:textId="77777777" w:rsidTr="00996817">
        <w:tc>
          <w:tcPr>
            <w:tcW w:w="2967" w:type="dxa"/>
            <w:tcMar>
              <w:top w:w="100" w:type="dxa"/>
              <w:left w:w="100" w:type="dxa"/>
              <w:bottom w:w="100" w:type="dxa"/>
              <w:right w:w="100" w:type="dxa"/>
            </w:tcMar>
            <w:hideMark/>
          </w:tcPr>
          <w:p w14:paraId="399B7072" w14:textId="77777777" w:rsidR="00D33F8B" w:rsidRPr="0016750F" w:rsidRDefault="00D33F8B" w:rsidP="00996817">
            <w:pPr>
              <w:spacing w:before="100" w:beforeAutospacing="1" w:after="100" w:afterAutospacing="1"/>
              <w:jc w:val="both"/>
              <w:rPr>
                <w:rFonts w:cstheme="minorHAnsi"/>
              </w:rPr>
            </w:pPr>
            <w:r w:rsidRPr="0016750F">
              <w:rPr>
                <w:rFonts w:cstheme="minorHAnsi"/>
                <w:color w:val="000000"/>
              </w:rPr>
              <w:t>Prof Ernest van Dyk</w:t>
            </w:r>
          </w:p>
        </w:tc>
        <w:tc>
          <w:tcPr>
            <w:tcW w:w="6039" w:type="dxa"/>
            <w:tcMar>
              <w:top w:w="100" w:type="dxa"/>
              <w:left w:w="100" w:type="dxa"/>
              <w:bottom w:w="100" w:type="dxa"/>
              <w:right w:w="100" w:type="dxa"/>
            </w:tcMar>
            <w:hideMark/>
          </w:tcPr>
          <w:p w14:paraId="1B3587E1" w14:textId="77777777" w:rsidR="00D33F8B" w:rsidRPr="0016750F" w:rsidRDefault="00D33F8B" w:rsidP="00996817">
            <w:pPr>
              <w:spacing w:before="100" w:beforeAutospacing="1" w:after="100" w:afterAutospacing="1"/>
              <w:jc w:val="both"/>
              <w:rPr>
                <w:rFonts w:cstheme="minorHAnsi"/>
              </w:rPr>
            </w:pPr>
            <w:r w:rsidRPr="0016750F">
              <w:rPr>
                <w:rFonts w:cstheme="minorHAnsi"/>
              </w:rPr>
              <w:t>Treasurer, Manuscript Review, Judging</w:t>
            </w:r>
          </w:p>
        </w:tc>
      </w:tr>
      <w:tr w:rsidR="00D33F8B" w:rsidRPr="0016750F" w14:paraId="76CADE95" w14:textId="77777777" w:rsidTr="00996817">
        <w:trPr>
          <w:trHeight w:val="355"/>
        </w:trPr>
        <w:tc>
          <w:tcPr>
            <w:tcW w:w="2967" w:type="dxa"/>
            <w:tcMar>
              <w:top w:w="100" w:type="dxa"/>
              <w:left w:w="100" w:type="dxa"/>
              <w:bottom w:w="100" w:type="dxa"/>
              <w:right w:w="100" w:type="dxa"/>
            </w:tcMar>
            <w:hideMark/>
          </w:tcPr>
          <w:p w14:paraId="7A2F8605" w14:textId="77777777" w:rsidR="00D33F8B" w:rsidRPr="0016750F" w:rsidRDefault="00D33F8B" w:rsidP="00996817">
            <w:pPr>
              <w:spacing w:before="100" w:beforeAutospacing="1" w:after="100" w:afterAutospacing="1"/>
              <w:jc w:val="both"/>
              <w:rPr>
                <w:rFonts w:cstheme="minorHAnsi"/>
              </w:rPr>
            </w:pPr>
            <w:r w:rsidRPr="0016750F">
              <w:rPr>
                <w:rFonts w:cstheme="minorHAnsi"/>
                <w:color w:val="000000"/>
              </w:rPr>
              <w:t>Prof Trevor Derry</w:t>
            </w:r>
          </w:p>
        </w:tc>
        <w:tc>
          <w:tcPr>
            <w:tcW w:w="6039" w:type="dxa"/>
            <w:tcMar>
              <w:top w:w="100" w:type="dxa"/>
              <w:left w:w="100" w:type="dxa"/>
              <w:bottom w:w="100" w:type="dxa"/>
              <w:right w:w="100" w:type="dxa"/>
            </w:tcMar>
          </w:tcPr>
          <w:p w14:paraId="0C3560AF" w14:textId="77777777" w:rsidR="00D33F8B" w:rsidRPr="0016750F" w:rsidRDefault="00D33F8B" w:rsidP="00996817">
            <w:pPr>
              <w:spacing w:before="100" w:beforeAutospacing="1" w:after="100" w:afterAutospacing="1"/>
              <w:jc w:val="both"/>
              <w:rPr>
                <w:rFonts w:cstheme="minorHAnsi"/>
              </w:rPr>
            </w:pPr>
            <w:r w:rsidRPr="0016750F">
              <w:rPr>
                <w:rFonts w:cstheme="minorHAnsi"/>
              </w:rPr>
              <w:t>SAIP Council Liaison</w:t>
            </w:r>
          </w:p>
        </w:tc>
      </w:tr>
      <w:tr w:rsidR="00D33F8B" w:rsidRPr="0016750F" w14:paraId="39CDB44D" w14:textId="77777777" w:rsidTr="00996817">
        <w:tc>
          <w:tcPr>
            <w:tcW w:w="2967" w:type="dxa"/>
            <w:tcMar>
              <w:top w:w="100" w:type="dxa"/>
              <w:left w:w="100" w:type="dxa"/>
              <w:bottom w:w="100" w:type="dxa"/>
              <w:right w:w="100" w:type="dxa"/>
            </w:tcMar>
            <w:hideMark/>
          </w:tcPr>
          <w:p w14:paraId="5FC9DF21" w14:textId="77777777" w:rsidR="00D33F8B" w:rsidRPr="0016750F" w:rsidRDefault="00D33F8B" w:rsidP="00996817">
            <w:pPr>
              <w:spacing w:before="100" w:beforeAutospacing="1" w:after="100" w:afterAutospacing="1"/>
              <w:jc w:val="both"/>
              <w:rPr>
                <w:rFonts w:cstheme="minorHAnsi"/>
              </w:rPr>
            </w:pPr>
            <w:r w:rsidRPr="0016750F">
              <w:rPr>
                <w:rFonts w:cstheme="minorHAnsi"/>
                <w:color w:val="000000"/>
              </w:rPr>
              <w:t xml:space="preserve">Dr </w:t>
            </w:r>
            <w:proofErr w:type="spellStart"/>
            <w:r w:rsidRPr="0016750F">
              <w:rPr>
                <w:rFonts w:cstheme="minorHAnsi"/>
                <w:color w:val="000000"/>
              </w:rPr>
              <w:t>Adiel</w:t>
            </w:r>
            <w:proofErr w:type="spellEnd"/>
            <w:r w:rsidRPr="0016750F">
              <w:rPr>
                <w:rFonts w:cstheme="minorHAnsi"/>
                <w:color w:val="000000"/>
              </w:rPr>
              <w:t xml:space="preserve"> </w:t>
            </w:r>
            <w:proofErr w:type="spellStart"/>
            <w:r w:rsidRPr="0016750F">
              <w:rPr>
                <w:rFonts w:cstheme="minorHAnsi"/>
                <w:color w:val="000000"/>
              </w:rPr>
              <w:t>Holtzhausen</w:t>
            </w:r>
            <w:proofErr w:type="spellEnd"/>
            <w:r w:rsidRPr="0016750F">
              <w:rPr>
                <w:rFonts w:cstheme="minorHAnsi"/>
                <w:color w:val="000000"/>
              </w:rPr>
              <w:t xml:space="preserve"> </w:t>
            </w:r>
          </w:p>
        </w:tc>
        <w:tc>
          <w:tcPr>
            <w:tcW w:w="6039" w:type="dxa"/>
            <w:tcMar>
              <w:top w:w="100" w:type="dxa"/>
              <w:left w:w="100" w:type="dxa"/>
              <w:bottom w:w="100" w:type="dxa"/>
              <w:right w:w="100" w:type="dxa"/>
            </w:tcMar>
            <w:hideMark/>
          </w:tcPr>
          <w:p w14:paraId="5E81EF7F" w14:textId="77777777" w:rsidR="00D33F8B" w:rsidRPr="0016750F" w:rsidRDefault="00D33F8B" w:rsidP="00996817">
            <w:pPr>
              <w:spacing w:before="100" w:beforeAutospacing="1" w:after="100" w:afterAutospacing="1"/>
              <w:jc w:val="both"/>
              <w:rPr>
                <w:rFonts w:cstheme="minorHAnsi"/>
              </w:rPr>
            </w:pPr>
            <w:r w:rsidRPr="0016750F">
              <w:rPr>
                <w:rFonts w:cstheme="minorHAnsi"/>
              </w:rPr>
              <w:t>Website and Outreach</w:t>
            </w:r>
          </w:p>
        </w:tc>
      </w:tr>
      <w:tr w:rsidR="00D33F8B" w:rsidRPr="0016750F" w14:paraId="70F442A8" w14:textId="77777777" w:rsidTr="00996817">
        <w:tc>
          <w:tcPr>
            <w:tcW w:w="2967" w:type="dxa"/>
            <w:tcMar>
              <w:top w:w="100" w:type="dxa"/>
              <w:left w:w="100" w:type="dxa"/>
              <w:bottom w:w="100" w:type="dxa"/>
              <w:right w:w="100" w:type="dxa"/>
            </w:tcMar>
            <w:hideMark/>
          </w:tcPr>
          <w:p w14:paraId="238ACDA8" w14:textId="77777777" w:rsidR="00D33F8B" w:rsidRPr="0016750F" w:rsidRDefault="00D33F8B" w:rsidP="00996817">
            <w:pPr>
              <w:spacing w:before="100" w:beforeAutospacing="1" w:after="100" w:afterAutospacing="1"/>
              <w:jc w:val="both"/>
              <w:rPr>
                <w:rFonts w:cstheme="minorHAnsi"/>
              </w:rPr>
            </w:pPr>
            <w:r w:rsidRPr="0016750F">
              <w:rPr>
                <w:rFonts w:cstheme="minorHAnsi"/>
                <w:color w:val="000000"/>
              </w:rPr>
              <w:t xml:space="preserve">Prof </w:t>
            </w:r>
            <w:proofErr w:type="spellStart"/>
            <w:r w:rsidRPr="0016750F">
              <w:rPr>
                <w:rFonts w:cstheme="minorHAnsi"/>
                <w:color w:val="000000"/>
              </w:rPr>
              <w:t>Tjaart</w:t>
            </w:r>
            <w:proofErr w:type="spellEnd"/>
            <w:r w:rsidRPr="0016750F">
              <w:rPr>
                <w:rFonts w:cstheme="minorHAnsi"/>
                <w:color w:val="000000"/>
              </w:rPr>
              <w:t xml:space="preserve"> Kruger </w:t>
            </w:r>
          </w:p>
        </w:tc>
        <w:tc>
          <w:tcPr>
            <w:tcW w:w="6039" w:type="dxa"/>
            <w:tcMar>
              <w:top w:w="100" w:type="dxa"/>
              <w:left w:w="100" w:type="dxa"/>
              <w:bottom w:w="100" w:type="dxa"/>
              <w:right w:w="100" w:type="dxa"/>
            </w:tcMar>
            <w:hideMark/>
          </w:tcPr>
          <w:p w14:paraId="1F007E26" w14:textId="77777777" w:rsidR="00D33F8B" w:rsidRPr="0016750F" w:rsidRDefault="00D33F8B" w:rsidP="00996817">
            <w:pPr>
              <w:spacing w:before="100" w:beforeAutospacing="1" w:after="100" w:afterAutospacing="1"/>
              <w:jc w:val="both"/>
              <w:rPr>
                <w:rFonts w:cstheme="minorHAnsi"/>
              </w:rPr>
            </w:pPr>
            <w:r w:rsidRPr="0016750F">
              <w:rPr>
                <w:rFonts w:cstheme="minorHAnsi"/>
                <w:color w:val="000000"/>
              </w:rPr>
              <w:t>Biophysics Liaison</w:t>
            </w:r>
          </w:p>
        </w:tc>
      </w:tr>
      <w:tr w:rsidR="00D33F8B" w:rsidRPr="0016750F" w14:paraId="5E1C1345" w14:textId="77777777" w:rsidTr="00996817">
        <w:tc>
          <w:tcPr>
            <w:tcW w:w="2967" w:type="dxa"/>
            <w:tcMar>
              <w:top w:w="100" w:type="dxa"/>
              <w:left w:w="100" w:type="dxa"/>
              <w:bottom w:w="100" w:type="dxa"/>
              <w:right w:w="100" w:type="dxa"/>
            </w:tcMar>
            <w:hideMark/>
          </w:tcPr>
          <w:p w14:paraId="65AE127A" w14:textId="77777777" w:rsidR="00D33F8B" w:rsidRPr="0016750F" w:rsidRDefault="00D33F8B" w:rsidP="00996817">
            <w:pPr>
              <w:spacing w:before="100" w:beforeAutospacing="1" w:after="100" w:afterAutospacing="1"/>
              <w:jc w:val="both"/>
              <w:rPr>
                <w:rFonts w:cstheme="minorHAnsi"/>
              </w:rPr>
            </w:pPr>
            <w:r w:rsidRPr="0016750F">
              <w:rPr>
                <w:rFonts w:cstheme="minorHAnsi"/>
                <w:color w:val="000000"/>
              </w:rPr>
              <w:t>Dr Freddie Vorster</w:t>
            </w:r>
          </w:p>
        </w:tc>
        <w:tc>
          <w:tcPr>
            <w:tcW w:w="6039" w:type="dxa"/>
            <w:shd w:val="clear" w:color="auto" w:fill="auto"/>
            <w:tcMar>
              <w:top w:w="100" w:type="dxa"/>
              <w:left w:w="100" w:type="dxa"/>
              <w:bottom w:w="100" w:type="dxa"/>
              <w:right w:w="100" w:type="dxa"/>
            </w:tcMar>
            <w:hideMark/>
          </w:tcPr>
          <w:p w14:paraId="6207BE4A" w14:textId="77777777" w:rsidR="00D33F8B" w:rsidRPr="0016750F" w:rsidRDefault="00D33F8B" w:rsidP="00996817">
            <w:pPr>
              <w:spacing w:before="100" w:beforeAutospacing="1" w:after="100" w:afterAutospacing="1"/>
              <w:jc w:val="both"/>
              <w:rPr>
                <w:rFonts w:cstheme="minorHAnsi"/>
              </w:rPr>
            </w:pPr>
            <w:r w:rsidRPr="0016750F">
              <w:rPr>
                <w:rFonts w:cstheme="minorHAnsi"/>
              </w:rPr>
              <w:t>Industry Liaison</w:t>
            </w:r>
          </w:p>
        </w:tc>
      </w:tr>
      <w:tr w:rsidR="00D33F8B" w:rsidRPr="0016750F" w14:paraId="7487F277" w14:textId="77777777" w:rsidTr="00996817">
        <w:tc>
          <w:tcPr>
            <w:tcW w:w="2967" w:type="dxa"/>
            <w:tcMar>
              <w:top w:w="100" w:type="dxa"/>
              <w:left w:w="100" w:type="dxa"/>
              <w:bottom w:w="100" w:type="dxa"/>
              <w:right w:w="100" w:type="dxa"/>
            </w:tcMar>
          </w:tcPr>
          <w:p w14:paraId="761C179A" w14:textId="77777777" w:rsidR="00D33F8B" w:rsidRPr="0016750F" w:rsidRDefault="00D33F8B" w:rsidP="00996817">
            <w:pPr>
              <w:spacing w:before="100" w:beforeAutospacing="1" w:after="100" w:afterAutospacing="1"/>
              <w:jc w:val="both"/>
              <w:rPr>
                <w:rFonts w:cstheme="minorHAnsi"/>
                <w:color w:val="000000"/>
              </w:rPr>
            </w:pPr>
            <w:r w:rsidRPr="0016750F">
              <w:rPr>
                <w:rFonts w:cstheme="minorHAnsi"/>
                <w:color w:val="000000"/>
              </w:rPr>
              <w:t xml:space="preserve">Dr Lindsay </w:t>
            </w:r>
            <w:proofErr w:type="spellStart"/>
            <w:r w:rsidRPr="0016750F">
              <w:rPr>
                <w:rFonts w:cstheme="minorHAnsi"/>
                <w:color w:val="000000"/>
              </w:rPr>
              <w:t>Westraadt</w:t>
            </w:r>
            <w:proofErr w:type="spellEnd"/>
          </w:p>
        </w:tc>
        <w:tc>
          <w:tcPr>
            <w:tcW w:w="6039" w:type="dxa"/>
            <w:tcMar>
              <w:top w:w="100" w:type="dxa"/>
              <w:left w:w="100" w:type="dxa"/>
              <w:bottom w:w="100" w:type="dxa"/>
              <w:right w:w="100" w:type="dxa"/>
            </w:tcMar>
          </w:tcPr>
          <w:p w14:paraId="2EC27179" w14:textId="77777777" w:rsidR="00D33F8B" w:rsidRPr="0016750F" w:rsidRDefault="00D33F8B" w:rsidP="00996817">
            <w:pPr>
              <w:spacing w:before="100" w:beforeAutospacing="1" w:after="100" w:afterAutospacing="1"/>
              <w:jc w:val="both"/>
              <w:rPr>
                <w:rFonts w:cstheme="minorHAnsi"/>
                <w:color w:val="000000"/>
              </w:rPr>
            </w:pPr>
            <w:r w:rsidRPr="0016750F">
              <w:rPr>
                <w:rFonts w:cstheme="minorHAnsi"/>
                <w:color w:val="000000"/>
              </w:rPr>
              <w:t>Industry Roadmap</w:t>
            </w:r>
          </w:p>
        </w:tc>
      </w:tr>
      <w:tr w:rsidR="00D33F8B" w:rsidRPr="0016750F" w14:paraId="5D036B29" w14:textId="77777777" w:rsidTr="00996817">
        <w:tc>
          <w:tcPr>
            <w:tcW w:w="2967" w:type="dxa"/>
            <w:tcMar>
              <w:top w:w="100" w:type="dxa"/>
              <w:left w:w="100" w:type="dxa"/>
              <w:bottom w:w="100" w:type="dxa"/>
              <w:right w:w="100" w:type="dxa"/>
            </w:tcMar>
          </w:tcPr>
          <w:p w14:paraId="1E6DB253" w14:textId="77777777" w:rsidR="00D33F8B" w:rsidRPr="0016750F" w:rsidRDefault="00D33F8B" w:rsidP="00996817">
            <w:pPr>
              <w:spacing w:before="100" w:beforeAutospacing="1" w:after="100" w:afterAutospacing="1"/>
              <w:jc w:val="both"/>
              <w:rPr>
                <w:rFonts w:cstheme="minorHAnsi"/>
                <w:color w:val="000000"/>
                <w:highlight w:val="green"/>
              </w:rPr>
            </w:pPr>
            <w:r>
              <w:rPr>
                <w:rFonts w:cstheme="minorHAnsi"/>
                <w:color w:val="000000"/>
              </w:rPr>
              <w:t xml:space="preserve">Mr </w:t>
            </w:r>
            <w:proofErr w:type="spellStart"/>
            <w:r>
              <w:rPr>
                <w:rFonts w:cstheme="minorHAnsi"/>
                <w:color w:val="000000"/>
              </w:rPr>
              <w:t>Roelof</w:t>
            </w:r>
            <w:proofErr w:type="spellEnd"/>
            <w:r>
              <w:rPr>
                <w:rFonts w:cstheme="minorHAnsi"/>
                <w:color w:val="000000"/>
              </w:rPr>
              <w:t xml:space="preserve"> Roodt</w:t>
            </w:r>
          </w:p>
        </w:tc>
        <w:tc>
          <w:tcPr>
            <w:tcW w:w="6039" w:type="dxa"/>
            <w:tcMar>
              <w:top w:w="100" w:type="dxa"/>
              <w:left w:w="100" w:type="dxa"/>
              <w:bottom w:w="100" w:type="dxa"/>
              <w:right w:w="100" w:type="dxa"/>
            </w:tcMar>
          </w:tcPr>
          <w:p w14:paraId="715ECDA0" w14:textId="77777777" w:rsidR="00D33F8B" w:rsidRPr="0016750F" w:rsidRDefault="00D33F8B" w:rsidP="00996817">
            <w:pPr>
              <w:spacing w:before="100" w:beforeAutospacing="1" w:after="100" w:afterAutospacing="1"/>
              <w:jc w:val="both"/>
              <w:rPr>
                <w:rFonts w:cstheme="minorHAnsi"/>
                <w:color w:val="000000"/>
              </w:rPr>
            </w:pPr>
            <w:r w:rsidRPr="0016750F">
              <w:rPr>
                <w:rFonts w:cstheme="minorHAnsi"/>
                <w:color w:val="000000"/>
              </w:rPr>
              <w:t>Student Representative</w:t>
            </w:r>
            <w:r>
              <w:rPr>
                <w:rFonts w:cstheme="minorHAnsi"/>
                <w:color w:val="000000"/>
              </w:rPr>
              <w:t xml:space="preserve"> </w:t>
            </w:r>
            <w:r w:rsidRPr="00E87F3A">
              <w:rPr>
                <w:rFonts w:cstheme="minorHAnsi"/>
                <w:i/>
                <w:color w:val="000000"/>
              </w:rPr>
              <w:t>(co-opted 14 July 2022)</w:t>
            </w:r>
          </w:p>
        </w:tc>
      </w:tr>
      <w:tr w:rsidR="00D33F8B" w:rsidRPr="0016750F" w14:paraId="7015F623" w14:textId="77777777" w:rsidTr="00996817">
        <w:tc>
          <w:tcPr>
            <w:tcW w:w="2967" w:type="dxa"/>
            <w:tcMar>
              <w:top w:w="100" w:type="dxa"/>
              <w:left w:w="100" w:type="dxa"/>
              <w:bottom w:w="100" w:type="dxa"/>
              <w:right w:w="100" w:type="dxa"/>
            </w:tcMar>
          </w:tcPr>
          <w:p w14:paraId="6732DD48" w14:textId="77777777" w:rsidR="00D33F8B" w:rsidRPr="0016750F" w:rsidRDefault="00D33F8B" w:rsidP="00996817">
            <w:pPr>
              <w:spacing w:before="100" w:beforeAutospacing="1" w:after="100" w:afterAutospacing="1"/>
              <w:jc w:val="both"/>
              <w:rPr>
                <w:rFonts w:cstheme="minorHAnsi"/>
                <w:color w:val="000000"/>
                <w:highlight w:val="green"/>
              </w:rPr>
            </w:pPr>
            <w:r>
              <w:rPr>
                <w:rFonts w:cstheme="minorHAnsi"/>
                <w:color w:val="000000"/>
              </w:rPr>
              <w:t xml:space="preserve">Mr </w:t>
            </w:r>
            <w:proofErr w:type="spellStart"/>
            <w:r w:rsidRPr="0016750F">
              <w:rPr>
                <w:rFonts w:cstheme="minorHAnsi"/>
                <w:color w:val="000000"/>
              </w:rPr>
              <w:t>Rorisang</w:t>
            </w:r>
            <w:proofErr w:type="spellEnd"/>
            <w:r w:rsidRPr="0016750F">
              <w:rPr>
                <w:rFonts w:cstheme="minorHAnsi"/>
                <w:color w:val="000000"/>
              </w:rPr>
              <w:t xml:space="preserve"> </w:t>
            </w:r>
            <w:proofErr w:type="spellStart"/>
            <w:r w:rsidRPr="0016750F">
              <w:rPr>
                <w:rFonts w:cstheme="minorHAnsi"/>
                <w:color w:val="000000"/>
              </w:rPr>
              <w:t>Sitoboli</w:t>
            </w:r>
            <w:proofErr w:type="spellEnd"/>
          </w:p>
        </w:tc>
        <w:tc>
          <w:tcPr>
            <w:tcW w:w="6039" w:type="dxa"/>
            <w:tcMar>
              <w:top w:w="100" w:type="dxa"/>
              <w:left w:w="100" w:type="dxa"/>
              <w:bottom w:w="100" w:type="dxa"/>
              <w:right w:w="100" w:type="dxa"/>
            </w:tcMar>
          </w:tcPr>
          <w:p w14:paraId="256007BF" w14:textId="77777777" w:rsidR="00D33F8B" w:rsidRPr="0016750F" w:rsidRDefault="00D33F8B" w:rsidP="00996817">
            <w:pPr>
              <w:spacing w:before="100" w:beforeAutospacing="1" w:after="100" w:afterAutospacing="1"/>
              <w:jc w:val="both"/>
              <w:rPr>
                <w:rFonts w:cstheme="minorHAnsi"/>
                <w:color w:val="000000"/>
              </w:rPr>
            </w:pPr>
            <w:r w:rsidRPr="0016750F">
              <w:rPr>
                <w:rFonts w:cstheme="minorHAnsi"/>
                <w:color w:val="000000"/>
              </w:rPr>
              <w:t>Student Representative</w:t>
            </w:r>
            <w:r>
              <w:rPr>
                <w:rFonts w:cstheme="minorHAnsi"/>
                <w:color w:val="000000"/>
              </w:rPr>
              <w:t xml:space="preserve"> </w:t>
            </w:r>
            <w:r w:rsidRPr="00E87F3A">
              <w:rPr>
                <w:rFonts w:cstheme="minorHAnsi"/>
                <w:i/>
                <w:color w:val="000000"/>
              </w:rPr>
              <w:t>(co-opted 14 July 2022)</w:t>
            </w:r>
          </w:p>
        </w:tc>
      </w:tr>
    </w:tbl>
    <w:p w14:paraId="15908F0F" w14:textId="77777777" w:rsidR="00D33F8B" w:rsidRDefault="00D33F8B" w:rsidP="00D33F8B">
      <w:pPr>
        <w:pStyle w:val="Caption"/>
        <w:keepNext/>
        <w:spacing w:after="0"/>
        <w:jc w:val="both"/>
        <w:rPr>
          <w:rFonts w:cstheme="minorHAnsi"/>
          <w:bCs/>
          <w:iCs w:val="0"/>
          <w:color w:val="auto"/>
          <w:sz w:val="22"/>
          <w:szCs w:val="22"/>
          <w:lang w:val="en-ZA"/>
        </w:rPr>
      </w:pPr>
    </w:p>
    <w:p w14:paraId="65CCECF7" w14:textId="77777777" w:rsidR="00D33F8B" w:rsidRPr="0016750F" w:rsidRDefault="00D33F8B" w:rsidP="00D33F8B">
      <w:pPr>
        <w:pStyle w:val="Caption"/>
        <w:keepNext/>
        <w:spacing w:after="0"/>
        <w:jc w:val="both"/>
        <w:rPr>
          <w:rFonts w:cstheme="minorHAnsi"/>
          <w:bCs/>
          <w:iCs w:val="0"/>
          <w:color w:val="auto"/>
          <w:sz w:val="22"/>
          <w:szCs w:val="22"/>
          <w:lang w:val="en-ZA"/>
        </w:rPr>
      </w:pPr>
      <w:r>
        <w:rPr>
          <w:rFonts w:cstheme="minorHAnsi"/>
          <w:bCs/>
          <w:iCs w:val="0"/>
          <w:color w:val="auto"/>
          <w:sz w:val="22"/>
          <w:szCs w:val="22"/>
          <w:lang w:val="en-ZA"/>
        </w:rPr>
        <w:t>Meeting closed at 19h15</w:t>
      </w:r>
      <w:r w:rsidRPr="0016750F">
        <w:rPr>
          <w:rFonts w:cstheme="minorHAnsi"/>
          <w:bCs/>
          <w:iCs w:val="0"/>
          <w:color w:val="auto"/>
          <w:sz w:val="22"/>
          <w:szCs w:val="22"/>
          <w:lang w:val="en-ZA"/>
        </w:rPr>
        <w:t>.</w:t>
      </w:r>
    </w:p>
    <w:p w14:paraId="01ABBA9E" w14:textId="77777777" w:rsidR="00D33F8B" w:rsidRPr="0016750F" w:rsidRDefault="00D33F8B" w:rsidP="00D33F8B">
      <w:pPr>
        <w:jc w:val="both"/>
        <w:rPr>
          <w:rFonts w:cstheme="minorHAnsi"/>
          <w:b/>
          <w:bCs/>
        </w:rPr>
      </w:pPr>
    </w:p>
    <w:p w14:paraId="3422EEAE" w14:textId="77777777" w:rsidR="00D33F8B" w:rsidRPr="0016750F" w:rsidRDefault="00D33F8B" w:rsidP="00D33F8B">
      <w:pPr>
        <w:tabs>
          <w:tab w:val="center" w:pos="5315"/>
        </w:tabs>
        <w:jc w:val="both"/>
        <w:rPr>
          <w:rFonts w:cstheme="minorHAnsi"/>
          <w:b/>
          <w:u w:val="single"/>
        </w:rPr>
      </w:pPr>
      <w:r w:rsidRPr="0016750F">
        <w:rPr>
          <w:rFonts w:cstheme="minorHAnsi"/>
          <w:b/>
          <w:u w:val="single"/>
        </w:rPr>
        <w:lastRenderedPageBreak/>
        <w:t>Applied Physics Division Chair</w:t>
      </w:r>
      <w:r>
        <w:rPr>
          <w:rFonts w:cstheme="minorHAnsi"/>
          <w:b/>
          <w:u w:val="single"/>
        </w:rPr>
        <w:t>person</w:t>
      </w:r>
      <w:r w:rsidRPr="0016750F">
        <w:rPr>
          <w:rFonts w:cstheme="minorHAnsi"/>
          <w:b/>
          <w:u w:val="single"/>
        </w:rPr>
        <w:t>’s Report: 6th July 2022 (Prof Phil Ferrer)</w:t>
      </w:r>
    </w:p>
    <w:p w14:paraId="3B2B544B" w14:textId="77777777" w:rsidR="00D33F8B" w:rsidRPr="0016750F" w:rsidRDefault="00D33F8B" w:rsidP="00D33F8B">
      <w:pPr>
        <w:pStyle w:val="ListParagraph"/>
        <w:ind w:left="426"/>
        <w:jc w:val="both"/>
        <w:rPr>
          <w:rFonts w:asciiTheme="minorHAnsi" w:hAnsiTheme="minorHAnsi" w:cstheme="minorHAnsi"/>
        </w:rPr>
      </w:pPr>
    </w:p>
    <w:p w14:paraId="084D8BE1" w14:textId="77777777" w:rsidR="00D33F8B" w:rsidRPr="0016750F" w:rsidRDefault="00D33F8B" w:rsidP="00D33F8B">
      <w:pPr>
        <w:pStyle w:val="ListParagraph"/>
        <w:numPr>
          <w:ilvl w:val="0"/>
          <w:numId w:val="9"/>
        </w:numPr>
        <w:ind w:left="426" w:hanging="426"/>
        <w:jc w:val="both"/>
        <w:rPr>
          <w:rFonts w:asciiTheme="minorHAnsi" w:hAnsiTheme="minorHAnsi" w:cstheme="minorHAnsi"/>
        </w:rPr>
      </w:pPr>
      <w:r w:rsidRPr="0016750F">
        <w:rPr>
          <w:rFonts w:asciiTheme="minorHAnsi" w:hAnsiTheme="minorHAnsi" w:cstheme="minorHAnsi"/>
        </w:rPr>
        <w:t>Applied Physics Division contribution to conference activities: 2 plenary talks, Biophysics Winter school, also important: Academia/Industry</w:t>
      </w:r>
    </w:p>
    <w:p w14:paraId="21FBE6EB" w14:textId="77777777" w:rsidR="00D33F8B" w:rsidRPr="0016750F" w:rsidRDefault="00D33F8B" w:rsidP="00D33F8B">
      <w:pPr>
        <w:pStyle w:val="ListParagraph"/>
        <w:ind w:left="1134"/>
        <w:jc w:val="both"/>
        <w:rPr>
          <w:rFonts w:asciiTheme="minorHAnsi" w:hAnsiTheme="minorHAnsi" w:cstheme="minorHAnsi"/>
        </w:rPr>
      </w:pPr>
    </w:p>
    <w:p w14:paraId="57D69757" w14:textId="77777777" w:rsidR="00D33F8B" w:rsidRPr="0016750F" w:rsidRDefault="00D33F8B" w:rsidP="00D33F8B">
      <w:pPr>
        <w:pStyle w:val="ListParagraph"/>
        <w:numPr>
          <w:ilvl w:val="0"/>
          <w:numId w:val="9"/>
        </w:numPr>
        <w:ind w:left="426" w:hanging="426"/>
        <w:jc w:val="both"/>
        <w:rPr>
          <w:rFonts w:asciiTheme="minorHAnsi" w:hAnsiTheme="minorHAnsi" w:cstheme="minorHAnsi"/>
        </w:rPr>
      </w:pPr>
      <w:r w:rsidRPr="0016750F">
        <w:rPr>
          <w:rFonts w:asciiTheme="minorHAnsi" w:hAnsiTheme="minorHAnsi" w:cstheme="minorHAnsi"/>
        </w:rPr>
        <w:t>Industry day speaker for Applied Physics: AM on behalf of APD (Roadmap)</w:t>
      </w:r>
    </w:p>
    <w:p w14:paraId="5E78D9DE" w14:textId="77777777" w:rsidR="00D33F8B" w:rsidRPr="0016750F" w:rsidRDefault="00D33F8B" w:rsidP="00D33F8B">
      <w:pPr>
        <w:pStyle w:val="ListParagraph"/>
        <w:ind w:left="426"/>
        <w:jc w:val="both"/>
        <w:rPr>
          <w:rFonts w:asciiTheme="minorHAnsi" w:hAnsiTheme="minorHAnsi" w:cstheme="minorHAnsi"/>
        </w:rPr>
      </w:pPr>
    </w:p>
    <w:p w14:paraId="5D4AFDC0" w14:textId="77777777" w:rsidR="00D33F8B" w:rsidRPr="0016750F" w:rsidRDefault="00D33F8B" w:rsidP="00D33F8B">
      <w:pPr>
        <w:pStyle w:val="ListParagraph"/>
        <w:numPr>
          <w:ilvl w:val="0"/>
          <w:numId w:val="9"/>
        </w:numPr>
        <w:ind w:left="426" w:hanging="426"/>
        <w:jc w:val="both"/>
        <w:rPr>
          <w:rFonts w:asciiTheme="minorHAnsi" w:hAnsiTheme="minorHAnsi" w:cstheme="minorHAnsi"/>
        </w:rPr>
      </w:pPr>
      <w:r w:rsidRPr="0016750F">
        <w:rPr>
          <w:rFonts w:asciiTheme="minorHAnsi" w:hAnsiTheme="minorHAnsi" w:cstheme="minorHAnsi"/>
        </w:rPr>
        <w:t xml:space="preserve">Prize money to the APD: </w:t>
      </w:r>
      <w:proofErr w:type="spellStart"/>
      <w:r w:rsidRPr="0016750F">
        <w:rPr>
          <w:rFonts w:asciiTheme="minorHAnsi" w:hAnsiTheme="minorHAnsi" w:cstheme="minorHAnsi"/>
        </w:rPr>
        <w:t>EvD</w:t>
      </w:r>
      <w:proofErr w:type="spellEnd"/>
      <w:r w:rsidRPr="0016750F">
        <w:rPr>
          <w:rFonts w:asciiTheme="minorHAnsi" w:hAnsiTheme="minorHAnsi" w:cstheme="minorHAnsi"/>
        </w:rPr>
        <w:t xml:space="preserve"> to comment </w:t>
      </w:r>
    </w:p>
    <w:p w14:paraId="20F5A25E" w14:textId="77777777" w:rsidR="00D33F8B" w:rsidRPr="0016750F" w:rsidRDefault="00D33F8B" w:rsidP="00D33F8B">
      <w:pPr>
        <w:pStyle w:val="ListParagraph"/>
        <w:ind w:left="426"/>
        <w:jc w:val="both"/>
        <w:rPr>
          <w:rFonts w:asciiTheme="minorHAnsi" w:hAnsiTheme="minorHAnsi" w:cstheme="minorHAnsi"/>
        </w:rPr>
      </w:pPr>
    </w:p>
    <w:p w14:paraId="0A62AE0B" w14:textId="77777777" w:rsidR="00D33F8B" w:rsidRPr="0016750F" w:rsidRDefault="00D33F8B" w:rsidP="00D33F8B">
      <w:pPr>
        <w:pStyle w:val="ListParagraph"/>
        <w:numPr>
          <w:ilvl w:val="0"/>
          <w:numId w:val="9"/>
        </w:numPr>
        <w:ind w:left="426" w:hanging="426"/>
        <w:jc w:val="both"/>
        <w:rPr>
          <w:rFonts w:asciiTheme="minorHAnsi" w:hAnsiTheme="minorHAnsi" w:cstheme="minorHAnsi"/>
        </w:rPr>
      </w:pPr>
      <w:r w:rsidRPr="0016750F">
        <w:rPr>
          <w:rFonts w:asciiTheme="minorHAnsi" w:hAnsiTheme="minorHAnsi" w:cstheme="minorHAnsi"/>
        </w:rPr>
        <w:t xml:space="preserve">Council contributions: </w:t>
      </w:r>
      <w:proofErr w:type="spellStart"/>
      <w:r w:rsidRPr="0016750F">
        <w:rPr>
          <w:rFonts w:asciiTheme="minorHAnsi" w:hAnsiTheme="minorHAnsi" w:cstheme="minorHAnsi"/>
        </w:rPr>
        <w:t>PhF</w:t>
      </w:r>
      <w:proofErr w:type="spellEnd"/>
      <w:r w:rsidRPr="0016750F">
        <w:rPr>
          <w:rFonts w:asciiTheme="minorHAnsi" w:hAnsiTheme="minorHAnsi" w:cstheme="minorHAnsi"/>
        </w:rPr>
        <w:t xml:space="preserve">: IYBSSD2022 (International Year of Basic Sciences for Sustainable Development) steering committee, Organiser of Physics centennial event at Wits </w:t>
      </w:r>
    </w:p>
    <w:p w14:paraId="06BB90D3" w14:textId="77777777" w:rsidR="00D33F8B" w:rsidRPr="0016750F" w:rsidRDefault="00D33F8B" w:rsidP="00D33F8B">
      <w:pPr>
        <w:pStyle w:val="ListParagraph"/>
        <w:ind w:left="426"/>
        <w:jc w:val="both"/>
        <w:rPr>
          <w:rFonts w:asciiTheme="minorHAnsi" w:hAnsiTheme="minorHAnsi" w:cstheme="minorHAnsi"/>
          <w:highlight w:val="yellow"/>
        </w:rPr>
      </w:pPr>
    </w:p>
    <w:p w14:paraId="64AFA44D" w14:textId="77777777" w:rsidR="00D33F8B" w:rsidRPr="0016750F" w:rsidRDefault="00D33F8B" w:rsidP="00D33F8B">
      <w:pPr>
        <w:pStyle w:val="ListParagraph"/>
        <w:numPr>
          <w:ilvl w:val="0"/>
          <w:numId w:val="9"/>
        </w:numPr>
        <w:ind w:left="426" w:hanging="426"/>
        <w:jc w:val="both"/>
        <w:rPr>
          <w:rFonts w:asciiTheme="minorHAnsi" w:hAnsiTheme="minorHAnsi" w:cstheme="minorHAnsi"/>
        </w:rPr>
      </w:pPr>
      <w:r w:rsidRPr="0016750F">
        <w:rPr>
          <w:rFonts w:asciiTheme="minorHAnsi" w:hAnsiTheme="minorHAnsi" w:cstheme="minorHAnsi"/>
        </w:rPr>
        <w:t xml:space="preserve">66th SAIP Annual Conference.  </w:t>
      </w:r>
    </w:p>
    <w:p w14:paraId="413EF9E9" w14:textId="77777777" w:rsidR="00D33F8B" w:rsidRPr="0016750F" w:rsidRDefault="00D33F8B" w:rsidP="00D33F8B">
      <w:pPr>
        <w:pStyle w:val="ListParagraph"/>
        <w:ind w:left="426"/>
        <w:jc w:val="both"/>
        <w:rPr>
          <w:rFonts w:asciiTheme="minorHAnsi" w:hAnsiTheme="minorHAnsi" w:cstheme="minorHAnsi"/>
        </w:rPr>
      </w:pPr>
      <w:r w:rsidRPr="0016750F">
        <w:rPr>
          <w:rFonts w:asciiTheme="minorHAnsi" w:hAnsiTheme="minorHAnsi" w:cstheme="minorHAnsi"/>
          <w:u w:val="single"/>
        </w:rPr>
        <w:t>Contributions and attendance</w:t>
      </w:r>
      <w:r w:rsidRPr="0016750F">
        <w:rPr>
          <w:rFonts w:asciiTheme="minorHAnsi" w:hAnsiTheme="minorHAnsi" w:cstheme="minorHAnsi"/>
        </w:rPr>
        <w:t>:  Numbers are slightly up from 2021</w:t>
      </w:r>
    </w:p>
    <w:tbl>
      <w:tblPr>
        <w:tblStyle w:val="TableGrid"/>
        <w:tblW w:w="8958" w:type="dxa"/>
        <w:tblInd w:w="534" w:type="dxa"/>
        <w:tblLayout w:type="fixed"/>
        <w:tblLook w:val="04A0" w:firstRow="1" w:lastRow="0" w:firstColumn="1" w:lastColumn="0" w:noHBand="0" w:noVBand="1"/>
      </w:tblPr>
      <w:tblGrid>
        <w:gridCol w:w="1006"/>
        <w:gridCol w:w="1396"/>
        <w:gridCol w:w="1396"/>
        <w:gridCol w:w="1534"/>
        <w:gridCol w:w="2230"/>
        <w:gridCol w:w="1396"/>
      </w:tblGrid>
      <w:tr w:rsidR="00D33F8B" w:rsidRPr="0016750F" w14:paraId="104A9B52" w14:textId="77777777" w:rsidTr="00996817">
        <w:tc>
          <w:tcPr>
            <w:tcW w:w="1021" w:type="dxa"/>
            <w:vAlign w:val="center"/>
          </w:tcPr>
          <w:p w14:paraId="2806349D" w14:textId="77777777" w:rsidR="00D33F8B" w:rsidRPr="0016750F" w:rsidRDefault="00D33F8B" w:rsidP="00996817">
            <w:pPr>
              <w:jc w:val="both"/>
              <w:rPr>
                <w:rFonts w:asciiTheme="minorHAnsi" w:hAnsiTheme="minorHAnsi" w:cstheme="minorHAnsi"/>
                <w:b/>
              </w:rPr>
            </w:pPr>
          </w:p>
        </w:tc>
        <w:tc>
          <w:tcPr>
            <w:tcW w:w="1417" w:type="dxa"/>
          </w:tcPr>
          <w:p w14:paraId="111D4421" w14:textId="77777777" w:rsidR="00D33F8B" w:rsidRPr="0016750F" w:rsidRDefault="00D33F8B" w:rsidP="00996817">
            <w:pPr>
              <w:jc w:val="both"/>
              <w:rPr>
                <w:rFonts w:asciiTheme="minorHAnsi" w:hAnsiTheme="minorHAnsi" w:cstheme="minorHAnsi"/>
                <w:b/>
              </w:rPr>
            </w:pPr>
            <w:r w:rsidRPr="0016750F">
              <w:rPr>
                <w:rFonts w:asciiTheme="minorHAnsi" w:hAnsiTheme="minorHAnsi" w:cstheme="minorHAnsi"/>
                <w:b/>
              </w:rPr>
              <w:t>2022</w:t>
            </w:r>
          </w:p>
        </w:tc>
        <w:tc>
          <w:tcPr>
            <w:tcW w:w="1417" w:type="dxa"/>
          </w:tcPr>
          <w:p w14:paraId="2ACB5857" w14:textId="77777777" w:rsidR="00D33F8B" w:rsidRPr="0016750F" w:rsidRDefault="00D33F8B" w:rsidP="00996817">
            <w:pPr>
              <w:jc w:val="both"/>
              <w:rPr>
                <w:rFonts w:asciiTheme="minorHAnsi" w:hAnsiTheme="minorHAnsi" w:cstheme="minorHAnsi"/>
                <w:b/>
              </w:rPr>
            </w:pPr>
            <w:r w:rsidRPr="0016750F">
              <w:rPr>
                <w:rFonts w:asciiTheme="minorHAnsi" w:hAnsiTheme="minorHAnsi" w:cstheme="minorHAnsi"/>
                <w:b/>
              </w:rPr>
              <w:t>2021</w:t>
            </w:r>
          </w:p>
        </w:tc>
        <w:tc>
          <w:tcPr>
            <w:tcW w:w="1559" w:type="dxa"/>
          </w:tcPr>
          <w:p w14:paraId="5608DDD7" w14:textId="77777777" w:rsidR="00D33F8B" w:rsidRPr="0016750F" w:rsidRDefault="00D33F8B" w:rsidP="00996817">
            <w:pPr>
              <w:jc w:val="both"/>
              <w:rPr>
                <w:rFonts w:asciiTheme="minorHAnsi" w:hAnsiTheme="minorHAnsi" w:cstheme="minorHAnsi"/>
                <w:b/>
              </w:rPr>
            </w:pPr>
            <w:r w:rsidRPr="0016750F">
              <w:rPr>
                <w:rFonts w:asciiTheme="minorHAnsi" w:hAnsiTheme="minorHAnsi" w:cstheme="minorHAnsi"/>
                <w:b/>
              </w:rPr>
              <w:t>2019</w:t>
            </w:r>
          </w:p>
        </w:tc>
        <w:tc>
          <w:tcPr>
            <w:tcW w:w="2268" w:type="dxa"/>
          </w:tcPr>
          <w:p w14:paraId="2D3371F3" w14:textId="77777777" w:rsidR="00D33F8B" w:rsidRPr="0016750F" w:rsidRDefault="00D33F8B" w:rsidP="00996817">
            <w:pPr>
              <w:jc w:val="both"/>
              <w:rPr>
                <w:rFonts w:asciiTheme="minorHAnsi" w:hAnsiTheme="minorHAnsi" w:cstheme="minorHAnsi"/>
                <w:b/>
              </w:rPr>
            </w:pPr>
            <w:r w:rsidRPr="0016750F">
              <w:rPr>
                <w:rFonts w:asciiTheme="minorHAnsi" w:hAnsiTheme="minorHAnsi" w:cstheme="minorHAnsi"/>
                <w:b/>
              </w:rPr>
              <w:t>2018</w:t>
            </w:r>
          </w:p>
        </w:tc>
        <w:tc>
          <w:tcPr>
            <w:tcW w:w="1276" w:type="dxa"/>
          </w:tcPr>
          <w:p w14:paraId="29A73FE2" w14:textId="77777777" w:rsidR="00D33F8B" w:rsidRPr="0016750F" w:rsidRDefault="00D33F8B" w:rsidP="00996817">
            <w:pPr>
              <w:jc w:val="both"/>
              <w:rPr>
                <w:rFonts w:asciiTheme="minorHAnsi" w:hAnsiTheme="minorHAnsi" w:cstheme="minorHAnsi"/>
                <w:b/>
              </w:rPr>
            </w:pPr>
            <w:r w:rsidRPr="0016750F">
              <w:rPr>
                <w:rFonts w:asciiTheme="minorHAnsi" w:hAnsiTheme="minorHAnsi" w:cstheme="minorHAnsi"/>
                <w:b/>
              </w:rPr>
              <w:t>2017</w:t>
            </w:r>
          </w:p>
        </w:tc>
      </w:tr>
      <w:tr w:rsidR="00D33F8B" w:rsidRPr="0016750F" w14:paraId="30F16A81" w14:textId="77777777" w:rsidTr="00996817">
        <w:tc>
          <w:tcPr>
            <w:tcW w:w="1021" w:type="dxa"/>
            <w:vAlign w:val="center"/>
          </w:tcPr>
          <w:p w14:paraId="19354094" w14:textId="77777777" w:rsidR="00D33F8B" w:rsidRPr="0016750F" w:rsidRDefault="00D33F8B" w:rsidP="00996817">
            <w:pPr>
              <w:jc w:val="both"/>
              <w:rPr>
                <w:rFonts w:asciiTheme="minorHAnsi" w:hAnsiTheme="minorHAnsi" w:cstheme="minorHAnsi"/>
                <w:b/>
              </w:rPr>
            </w:pPr>
            <w:r w:rsidRPr="0016750F">
              <w:rPr>
                <w:rFonts w:asciiTheme="minorHAnsi" w:hAnsiTheme="minorHAnsi" w:cstheme="minorHAnsi"/>
                <w:b/>
              </w:rPr>
              <w:t xml:space="preserve">Oral </w:t>
            </w:r>
          </w:p>
        </w:tc>
        <w:tc>
          <w:tcPr>
            <w:tcW w:w="1417" w:type="dxa"/>
          </w:tcPr>
          <w:p w14:paraId="2AFB328D"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2 Plenary</w:t>
            </w:r>
          </w:p>
          <w:p w14:paraId="01CF1B53"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1 Non-Specialist</w:t>
            </w:r>
          </w:p>
          <w:p w14:paraId="0157F94D" w14:textId="77777777" w:rsidR="00D33F8B" w:rsidRPr="0016750F" w:rsidRDefault="00D33F8B" w:rsidP="00996817">
            <w:pPr>
              <w:jc w:val="both"/>
              <w:rPr>
                <w:rFonts w:asciiTheme="minorHAnsi" w:hAnsiTheme="minorHAnsi" w:cstheme="minorHAnsi"/>
                <w:b/>
                <w:bCs/>
              </w:rPr>
            </w:pPr>
            <w:r w:rsidRPr="0016750F">
              <w:rPr>
                <w:rFonts w:asciiTheme="minorHAnsi" w:hAnsiTheme="minorHAnsi" w:cstheme="minorHAnsi"/>
                <w:b/>
                <w:bCs/>
              </w:rPr>
              <w:t>32 Regular</w:t>
            </w:r>
          </w:p>
          <w:p w14:paraId="2703B0A8" w14:textId="77777777" w:rsidR="00D33F8B" w:rsidRPr="0016750F" w:rsidRDefault="00D33F8B" w:rsidP="00996817">
            <w:pPr>
              <w:jc w:val="both"/>
              <w:rPr>
                <w:rFonts w:asciiTheme="minorHAnsi" w:hAnsiTheme="minorHAnsi" w:cstheme="minorHAnsi"/>
              </w:rPr>
            </w:pPr>
          </w:p>
        </w:tc>
        <w:tc>
          <w:tcPr>
            <w:tcW w:w="1417" w:type="dxa"/>
          </w:tcPr>
          <w:p w14:paraId="539CD18D"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1 Plenary</w:t>
            </w:r>
          </w:p>
          <w:p w14:paraId="421FE19E"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1 Non-Specialist</w:t>
            </w:r>
          </w:p>
          <w:p w14:paraId="5C1F4A9B" w14:textId="77777777" w:rsidR="00D33F8B" w:rsidRPr="0016750F" w:rsidRDefault="00D33F8B" w:rsidP="00996817">
            <w:pPr>
              <w:jc w:val="both"/>
              <w:rPr>
                <w:rFonts w:asciiTheme="minorHAnsi" w:hAnsiTheme="minorHAnsi" w:cstheme="minorHAnsi"/>
                <w:b/>
                <w:bCs/>
              </w:rPr>
            </w:pPr>
            <w:r w:rsidRPr="0016750F">
              <w:rPr>
                <w:rFonts w:asciiTheme="minorHAnsi" w:hAnsiTheme="minorHAnsi" w:cstheme="minorHAnsi"/>
                <w:b/>
                <w:bCs/>
              </w:rPr>
              <w:t>26 Regular</w:t>
            </w:r>
          </w:p>
          <w:p w14:paraId="377DFED7" w14:textId="77777777" w:rsidR="00D33F8B" w:rsidRPr="0016750F" w:rsidRDefault="00D33F8B" w:rsidP="00996817">
            <w:pPr>
              <w:jc w:val="both"/>
              <w:rPr>
                <w:rFonts w:asciiTheme="minorHAnsi" w:hAnsiTheme="minorHAnsi" w:cstheme="minorHAnsi"/>
              </w:rPr>
            </w:pPr>
          </w:p>
        </w:tc>
        <w:tc>
          <w:tcPr>
            <w:tcW w:w="1559" w:type="dxa"/>
          </w:tcPr>
          <w:p w14:paraId="77A65279"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6 Industry Day</w:t>
            </w:r>
          </w:p>
          <w:p w14:paraId="42B6DA07" w14:textId="77777777" w:rsidR="00D33F8B" w:rsidRPr="0016750F" w:rsidRDefault="00D33F8B" w:rsidP="00996817">
            <w:pPr>
              <w:jc w:val="both"/>
              <w:rPr>
                <w:rFonts w:asciiTheme="minorHAnsi" w:hAnsiTheme="minorHAnsi" w:cstheme="minorHAnsi"/>
                <w:b/>
                <w:bCs/>
              </w:rPr>
            </w:pPr>
            <w:r w:rsidRPr="0016750F">
              <w:rPr>
                <w:rFonts w:asciiTheme="minorHAnsi" w:hAnsiTheme="minorHAnsi" w:cstheme="minorHAnsi"/>
                <w:b/>
                <w:bCs/>
              </w:rPr>
              <w:t>31 Regular</w:t>
            </w:r>
          </w:p>
          <w:p w14:paraId="7BD711EF" w14:textId="77777777" w:rsidR="00D33F8B" w:rsidRPr="0016750F" w:rsidRDefault="00D33F8B" w:rsidP="00996817">
            <w:pPr>
              <w:jc w:val="both"/>
              <w:rPr>
                <w:rFonts w:asciiTheme="minorHAnsi" w:hAnsiTheme="minorHAnsi" w:cstheme="minorHAnsi"/>
              </w:rPr>
            </w:pPr>
          </w:p>
        </w:tc>
        <w:tc>
          <w:tcPr>
            <w:tcW w:w="2268" w:type="dxa"/>
          </w:tcPr>
          <w:p w14:paraId="04D80466"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1 Plenary</w:t>
            </w:r>
          </w:p>
          <w:p w14:paraId="6E2D7938"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1 Non – specialist</w:t>
            </w:r>
          </w:p>
          <w:p w14:paraId="61905413"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6 Industry Day</w:t>
            </w:r>
          </w:p>
          <w:p w14:paraId="78F64AF8" w14:textId="77777777" w:rsidR="00D33F8B" w:rsidRPr="0016750F" w:rsidRDefault="00D33F8B" w:rsidP="00996817">
            <w:pPr>
              <w:jc w:val="both"/>
              <w:rPr>
                <w:rFonts w:asciiTheme="minorHAnsi" w:hAnsiTheme="minorHAnsi" w:cstheme="minorHAnsi"/>
                <w:b/>
                <w:bCs/>
              </w:rPr>
            </w:pPr>
            <w:r w:rsidRPr="0016750F">
              <w:rPr>
                <w:rFonts w:asciiTheme="minorHAnsi" w:hAnsiTheme="minorHAnsi" w:cstheme="minorHAnsi"/>
                <w:b/>
                <w:bCs/>
              </w:rPr>
              <w:t>25 Regular</w:t>
            </w:r>
          </w:p>
          <w:p w14:paraId="1BA705C8" w14:textId="77777777" w:rsidR="00D33F8B" w:rsidRPr="0016750F" w:rsidRDefault="00D33F8B" w:rsidP="00996817">
            <w:pPr>
              <w:jc w:val="both"/>
              <w:rPr>
                <w:rFonts w:asciiTheme="minorHAnsi" w:hAnsiTheme="minorHAnsi" w:cstheme="minorHAnsi"/>
              </w:rPr>
            </w:pPr>
          </w:p>
        </w:tc>
        <w:tc>
          <w:tcPr>
            <w:tcW w:w="1276" w:type="dxa"/>
          </w:tcPr>
          <w:p w14:paraId="71957C88"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1 Non – specialist</w:t>
            </w:r>
          </w:p>
          <w:p w14:paraId="0ED75410"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7 workshop</w:t>
            </w:r>
          </w:p>
          <w:p w14:paraId="75C09771" w14:textId="77777777" w:rsidR="00D33F8B" w:rsidRPr="0016750F" w:rsidRDefault="00D33F8B" w:rsidP="00996817">
            <w:pPr>
              <w:jc w:val="both"/>
              <w:rPr>
                <w:rFonts w:asciiTheme="minorHAnsi" w:hAnsiTheme="minorHAnsi" w:cstheme="minorHAnsi"/>
                <w:b/>
                <w:bCs/>
              </w:rPr>
            </w:pPr>
            <w:r w:rsidRPr="0016750F">
              <w:rPr>
                <w:rFonts w:asciiTheme="minorHAnsi" w:hAnsiTheme="minorHAnsi" w:cstheme="minorHAnsi"/>
                <w:b/>
                <w:bCs/>
              </w:rPr>
              <w:t>39 Regular</w:t>
            </w:r>
          </w:p>
          <w:p w14:paraId="787EBBA4" w14:textId="77777777" w:rsidR="00D33F8B" w:rsidRPr="0016750F" w:rsidRDefault="00D33F8B" w:rsidP="00996817">
            <w:pPr>
              <w:jc w:val="both"/>
              <w:rPr>
                <w:rFonts w:asciiTheme="minorHAnsi" w:hAnsiTheme="minorHAnsi" w:cstheme="minorHAnsi"/>
              </w:rPr>
            </w:pPr>
          </w:p>
        </w:tc>
      </w:tr>
      <w:tr w:rsidR="00D33F8B" w:rsidRPr="0016750F" w14:paraId="4FA5D515" w14:textId="77777777" w:rsidTr="00996817">
        <w:tc>
          <w:tcPr>
            <w:tcW w:w="1021" w:type="dxa"/>
            <w:vAlign w:val="center"/>
          </w:tcPr>
          <w:p w14:paraId="388FAE4E" w14:textId="77777777" w:rsidR="00D33F8B" w:rsidRPr="0016750F" w:rsidRDefault="00D33F8B" w:rsidP="00996817">
            <w:pPr>
              <w:jc w:val="both"/>
              <w:rPr>
                <w:rFonts w:asciiTheme="minorHAnsi" w:hAnsiTheme="minorHAnsi" w:cstheme="minorHAnsi"/>
                <w:b/>
              </w:rPr>
            </w:pPr>
            <w:r w:rsidRPr="0016750F">
              <w:rPr>
                <w:rFonts w:asciiTheme="minorHAnsi" w:hAnsiTheme="minorHAnsi" w:cstheme="minorHAnsi"/>
                <w:b/>
              </w:rPr>
              <w:t>Poster</w:t>
            </w:r>
          </w:p>
        </w:tc>
        <w:tc>
          <w:tcPr>
            <w:tcW w:w="1418" w:type="dxa"/>
          </w:tcPr>
          <w:p w14:paraId="7B1EBF33"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17</w:t>
            </w:r>
          </w:p>
        </w:tc>
        <w:tc>
          <w:tcPr>
            <w:tcW w:w="1418" w:type="dxa"/>
          </w:tcPr>
          <w:p w14:paraId="6599F1B3"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21</w:t>
            </w:r>
          </w:p>
        </w:tc>
        <w:tc>
          <w:tcPr>
            <w:tcW w:w="1418" w:type="dxa"/>
          </w:tcPr>
          <w:p w14:paraId="5DDA48B3"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29</w:t>
            </w:r>
          </w:p>
        </w:tc>
        <w:tc>
          <w:tcPr>
            <w:tcW w:w="1418" w:type="dxa"/>
          </w:tcPr>
          <w:p w14:paraId="1A23F1B7"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24</w:t>
            </w:r>
          </w:p>
        </w:tc>
        <w:tc>
          <w:tcPr>
            <w:tcW w:w="1418" w:type="dxa"/>
          </w:tcPr>
          <w:p w14:paraId="6FFCC887"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29</w:t>
            </w:r>
          </w:p>
        </w:tc>
      </w:tr>
      <w:tr w:rsidR="00D33F8B" w:rsidRPr="0016750F" w14:paraId="5F9C780D" w14:textId="77777777" w:rsidTr="00996817">
        <w:tc>
          <w:tcPr>
            <w:tcW w:w="1021" w:type="dxa"/>
            <w:vAlign w:val="center"/>
          </w:tcPr>
          <w:p w14:paraId="27EC7201" w14:textId="77777777" w:rsidR="00D33F8B" w:rsidRPr="0016750F" w:rsidRDefault="00D33F8B" w:rsidP="00996817">
            <w:pPr>
              <w:jc w:val="both"/>
              <w:rPr>
                <w:rFonts w:asciiTheme="minorHAnsi" w:hAnsiTheme="minorHAnsi" w:cstheme="minorHAnsi"/>
                <w:b/>
              </w:rPr>
            </w:pPr>
            <w:r w:rsidRPr="0016750F">
              <w:rPr>
                <w:rFonts w:asciiTheme="minorHAnsi" w:hAnsiTheme="minorHAnsi" w:cstheme="minorHAnsi"/>
                <w:b/>
              </w:rPr>
              <w:t>Total</w:t>
            </w:r>
          </w:p>
        </w:tc>
        <w:tc>
          <w:tcPr>
            <w:tcW w:w="1418" w:type="dxa"/>
          </w:tcPr>
          <w:p w14:paraId="34DE4F01"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49</w:t>
            </w:r>
          </w:p>
        </w:tc>
        <w:tc>
          <w:tcPr>
            <w:tcW w:w="1418" w:type="dxa"/>
          </w:tcPr>
          <w:p w14:paraId="4F89AD82"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47</w:t>
            </w:r>
          </w:p>
        </w:tc>
        <w:tc>
          <w:tcPr>
            <w:tcW w:w="1418" w:type="dxa"/>
          </w:tcPr>
          <w:p w14:paraId="6FD22D63"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60</w:t>
            </w:r>
          </w:p>
        </w:tc>
        <w:tc>
          <w:tcPr>
            <w:tcW w:w="1418" w:type="dxa"/>
          </w:tcPr>
          <w:p w14:paraId="6D243502"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57</w:t>
            </w:r>
          </w:p>
        </w:tc>
        <w:tc>
          <w:tcPr>
            <w:tcW w:w="1418" w:type="dxa"/>
          </w:tcPr>
          <w:p w14:paraId="21128C48" w14:textId="77777777" w:rsidR="00D33F8B" w:rsidRPr="0016750F" w:rsidRDefault="00D33F8B" w:rsidP="00996817">
            <w:pPr>
              <w:jc w:val="both"/>
              <w:rPr>
                <w:rFonts w:asciiTheme="minorHAnsi" w:hAnsiTheme="minorHAnsi" w:cstheme="minorHAnsi"/>
              </w:rPr>
            </w:pPr>
            <w:r w:rsidRPr="0016750F">
              <w:rPr>
                <w:rFonts w:asciiTheme="minorHAnsi" w:hAnsiTheme="minorHAnsi" w:cstheme="minorHAnsi"/>
              </w:rPr>
              <w:t>76</w:t>
            </w:r>
          </w:p>
        </w:tc>
      </w:tr>
    </w:tbl>
    <w:p w14:paraId="10B67905" w14:textId="77777777" w:rsidR="00D33F8B" w:rsidRPr="0016750F" w:rsidRDefault="00D33F8B" w:rsidP="00D33F8B">
      <w:pPr>
        <w:pStyle w:val="ListParagraph"/>
        <w:ind w:left="426"/>
        <w:jc w:val="both"/>
        <w:rPr>
          <w:rFonts w:asciiTheme="minorHAnsi" w:hAnsiTheme="minorHAnsi" w:cstheme="minorHAnsi"/>
        </w:rPr>
      </w:pPr>
      <w:r w:rsidRPr="0016750F">
        <w:rPr>
          <w:rFonts w:asciiTheme="minorHAnsi" w:hAnsiTheme="minorHAnsi" w:cstheme="minorHAnsi"/>
        </w:rPr>
        <w:t xml:space="preserve">The number of no-shows were (to date):  2 Orals  </w:t>
      </w:r>
    </w:p>
    <w:p w14:paraId="434D76AE" w14:textId="77777777" w:rsidR="00D33F8B" w:rsidRPr="0016750F" w:rsidRDefault="00D33F8B" w:rsidP="00D33F8B">
      <w:pPr>
        <w:pStyle w:val="ListParagraph"/>
        <w:ind w:left="426"/>
        <w:jc w:val="both"/>
        <w:rPr>
          <w:rFonts w:asciiTheme="minorHAnsi" w:hAnsiTheme="minorHAnsi" w:cstheme="minorHAnsi"/>
        </w:rPr>
      </w:pPr>
      <w:r w:rsidRPr="0016750F">
        <w:rPr>
          <w:rFonts w:asciiTheme="minorHAnsi" w:hAnsiTheme="minorHAnsi" w:cstheme="minorHAnsi"/>
        </w:rPr>
        <w:t>5 Orals given by non-students (this must increase!)</w:t>
      </w:r>
    </w:p>
    <w:p w14:paraId="0DCEBE17" w14:textId="77777777" w:rsidR="00D33F8B" w:rsidRPr="0016750F" w:rsidRDefault="00D33F8B" w:rsidP="00D33F8B">
      <w:pPr>
        <w:pStyle w:val="ListParagraph"/>
        <w:ind w:left="426"/>
        <w:jc w:val="both"/>
        <w:rPr>
          <w:rFonts w:asciiTheme="minorHAnsi" w:hAnsiTheme="minorHAnsi" w:cstheme="minorHAnsi"/>
        </w:rPr>
      </w:pPr>
    </w:p>
    <w:p w14:paraId="4F5F39C4" w14:textId="77777777" w:rsidR="00D33F8B" w:rsidRPr="0016750F" w:rsidRDefault="00D33F8B" w:rsidP="00D33F8B">
      <w:pPr>
        <w:pStyle w:val="ListParagraph"/>
        <w:numPr>
          <w:ilvl w:val="0"/>
          <w:numId w:val="9"/>
        </w:numPr>
        <w:ind w:left="284"/>
        <w:jc w:val="both"/>
        <w:rPr>
          <w:rFonts w:asciiTheme="minorHAnsi" w:hAnsiTheme="minorHAnsi" w:cstheme="minorHAnsi"/>
        </w:rPr>
      </w:pPr>
    </w:p>
    <w:p w14:paraId="13380400" w14:textId="77777777" w:rsidR="00D33F8B" w:rsidRPr="0016750F" w:rsidRDefault="00D33F8B" w:rsidP="00D33F8B">
      <w:pPr>
        <w:pStyle w:val="ListParagraph"/>
        <w:numPr>
          <w:ilvl w:val="0"/>
          <w:numId w:val="10"/>
        </w:numPr>
        <w:spacing w:before="240"/>
        <w:ind w:left="709" w:hanging="283"/>
        <w:jc w:val="both"/>
        <w:rPr>
          <w:rFonts w:asciiTheme="minorHAnsi" w:hAnsiTheme="minorHAnsi" w:cstheme="minorHAnsi"/>
        </w:rPr>
      </w:pPr>
      <w:r w:rsidRPr="0016750F">
        <w:rPr>
          <w:rFonts w:asciiTheme="minorHAnsi" w:hAnsiTheme="minorHAnsi" w:cstheme="minorHAnsi"/>
          <w:u w:val="single"/>
        </w:rPr>
        <w:t>Workshop</w:t>
      </w:r>
      <w:r w:rsidRPr="0016750F">
        <w:rPr>
          <w:rFonts w:asciiTheme="minorHAnsi" w:hAnsiTheme="minorHAnsi" w:cstheme="minorHAnsi"/>
        </w:rPr>
        <w:t>:  No workshops associated with the Division held in 2022.</w:t>
      </w:r>
    </w:p>
    <w:p w14:paraId="66FE27C6" w14:textId="77777777" w:rsidR="00D33F8B" w:rsidRPr="0016750F" w:rsidRDefault="00D33F8B" w:rsidP="00D33F8B">
      <w:pPr>
        <w:pStyle w:val="ListParagraph"/>
        <w:numPr>
          <w:ilvl w:val="0"/>
          <w:numId w:val="10"/>
        </w:numPr>
        <w:spacing w:before="240"/>
        <w:ind w:left="709" w:hanging="283"/>
        <w:jc w:val="both"/>
        <w:rPr>
          <w:rFonts w:asciiTheme="minorHAnsi" w:hAnsiTheme="minorHAnsi" w:cstheme="minorHAnsi"/>
        </w:rPr>
      </w:pPr>
      <w:r w:rsidRPr="0016750F">
        <w:rPr>
          <w:rFonts w:asciiTheme="minorHAnsi" w:hAnsiTheme="minorHAnsi" w:cstheme="minorHAnsi"/>
          <w:u w:val="single"/>
        </w:rPr>
        <w:t>Plenary Lecture</w:t>
      </w:r>
      <w:r w:rsidRPr="0016750F">
        <w:rPr>
          <w:rFonts w:asciiTheme="minorHAnsi" w:hAnsiTheme="minorHAnsi" w:cstheme="minorHAnsi"/>
        </w:rPr>
        <w:t>:  Profs W. van Niekerk and T. Kruger</w:t>
      </w:r>
    </w:p>
    <w:p w14:paraId="3F48C47A" w14:textId="77777777" w:rsidR="00D33F8B" w:rsidRPr="0016750F" w:rsidRDefault="00D33F8B" w:rsidP="00D33F8B">
      <w:pPr>
        <w:pStyle w:val="ListParagraph"/>
        <w:numPr>
          <w:ilvl w:val="0"/>
          <w:numId w:val="10"/>
        </w:numPr>
        <w:spacing w:after="0" w:line="240" w:lineRule="auto"/>
        <w:ind w:left="709" w:hanging="283"/>
        <w:jc w:val="both"/>
        <w:rPr>
          <w:rFonts w:asciiTheme="minorHAnsi" w:hAnsiTheme="minorHAnsi" w:cstheme="minorHAnsi"/>
        </w:rPr>
      </w:pPr>
      <w:r w:rsidRPr="0016750F">
        <w:rPr>
          <w:rFonts w:asciiTheme="minorHAnsi" w:hAnsiTheme="minorHAnsi" w:cstheme="minorHAnsi"/>
          <w:u w:val="single"/>
        </w:rPr>
        <w:t>Non-specialist lecture</w:t>
      </w:r>
      <w:r w:rsidRPr="0016750F">
        <w:rPr>
          <w:rFonts w:asciiTheme="minorHAnsi" w:hAnsiTheme="minorHAnsi" w:cstheme="minorHAnsi"/>
        </w:rPr>
        <w:t xml:space="preserve">: Prof Igor </w:t>
      </w:r>
      <w:proofErr w:type="spellStart"/>
      <w:r w:rsidRPr="0016750F">
        <w:rPr>
          <w:rFonts w:asciiTheme="minorHAnsi" w:hAnsiTheme="minorHAnsi" w:cstheme="minorHAnsi"/>
        </w:rPr>
        <w:t>Polikarpov</w:t>
      </w:r>
      <w:proofErr w:type="spellEnd"/>
    </w:p>
    <w:p w14:paraId="65A64539" w14:textId="77777777" w:rsidR="00D33F8B" w:rsidRPr="0085124B" w:rsidRDefault="00D33F8B" w:rsidP="00D33F8B">
      <w:pPr>
        <w:jc w:val="both"/>
        <w:rPr>
          <w:rFonts w:cstheme="minorHAnsi"/>
        </w:rPr>
      </w:pPr>
    </w:p>
    <w:p w14:paraId="36BA91CB" w14:textId="77777777" w:rsidR="00D33F8B" w:rsidRPr="0016750F" w:rsidRDefault="00D33F8B" w:rsidP="00D33F8B">
      <w:pPr>
        <w:pStyle w:val="ListParagraph"/>
        <w:numPr>
          <w:ilvl w:val="0"/>
          <w:numId w:val="9"/>
        </w:numPr>
        <w:ind w:left="284"/>
        <w:jc w:val="both"/>
        <w:rPr>
          <w:rFonts w:asciiTheme="minorHAnsi" w:hAnsiTheme="minorHAnsi" w:cstheme="minorHAnsi"/>
        </w:rPr>
      </w:pPr>
      <w:r w:rsidRPr="0016750F">
        <w:rPr>
          <w:rFonts w:asciiTheme="minorHAnsi" w:hAnsiTheme="minorHAnsi" w:cstheme="minorHAnsi"/>
        </w:rPr>
        <w:t>Website (https://appliedphysics.co.za/): mainly driven by Alan Matthews (layout), Jenee Morton (webmaster) and PF (content).</w:t>
      </w:r>
    </w:p>
    <w:p w14:paraId="2E77FCC7" w14:textId="77777777" w:rsidR="00D33F8B" w:rsidRPr="0016750F" w:rsidRDefault="00D33F8B" w:rsidP="00D33F8B">
      <w:pPr>
        <w:pStyle w:val="ListParagraph"/>
        <w:ind w:left="284"/>
        <w:jc w:val="both"/>
        <w:rPr>
          <w:rFonts w:asciiTheme="minorHAnsi" w:hAnsiTheme="minorHAnsi" w:cstheme="minorHAnsi"/>
          <w:bCs/>
        </w:rPr>
      </w:pPr>
      <w:r w:rsidRPr="0016750F">
        <w:rPr>
          <w:rFonts w:asciiTheme="minorHAnsi" w:hAnsiTheme="minorHAnsi" w:cstheme="minorHAnsi"/>
          <w:bCs/>
        </w:rPr>
        <w:t>We have added a lot of content: SAIP APD talks 2021, Info related to SAIP 2022, and recorded talks from wits alumni.</w:t>
      </w:r>
    </w:p>
    <w:p w14:paraId="4C292493" w14:textId="77777777" w:rsidR="00D33F8B" w:rsidRPr="0016750F" w:rsidRDefault="00D33F8B" w:rsidP="00D33F8B">
      <w:pPr>
        <w:pStyle w:val="ListParagraph"/>
        <w:ind w:left="284"/>
        <w:jc w:val="both"/>
        <w:rPr>
          <w:rFonts w:asciiTheme="minorHAnsi" w:hAnsiTheme="minorHAnsi" w:cstheme="minorHAnsi"/>
        </w:rPr>
      </w:pPr>
      <w:r w:rsidRPr="0016750F">
        <w:rPr>
          <w:rFonts w:asciiTheme="minorHAnsi" w:hAnsiTheme="minorHAnsi" w:cstheme="minorHAnsi"/>
          <w:noProof/>
          <w:lang w:eastAsia="en-ZA"/>
        </w:rPr>
        <w:lastRenderedPageBreak/>
        <w:drawing>
          <wp:inline distT="0" distB="0" distL="0" distR="0" wp14:anchorId="4292CE64" wp14:editId="15049E88">
            <wp:extent cx="5066544" cy="4262162"/>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5615" cy="4286618"/>
                    </a:xfrm>
                    <a:prstGeom prst="rect">
                      <a:avLst/>
                    </a:prstGeom>
                  </pic:spPr>
                </pic:pic>
              </a:graphicData>
            </a:graphic>
          </wp:inline>
        </w:drawing>
      </w:r>
    </w:p>
    <w:p w14:paraId="616D03C7" w14:textId="77777777" w:rsidR="00D33F8B" w:rsidRPr="0016750F" w:rsidRDefault="00D33F8B" w:rsidP="00D33F8B">
      <w:pPr>
        <w:pStyle w:val="ListParagraph"/>
        <w:ind w:left="284"/>
        <w:jc w:val="both"/>
        <w:rPr>
          <w:rFonts w:asciiTheme="minorHAnsi" w:hAnsiTheme="minorHAnsi" w:cstheme="minorHAnsi"/>
        </w:rPr>
      </w:pPr>
      <w:r w:rsidRPr="0016750F">
        <w:rPr>
          <w:rFonts w:asciiTheme="minorHAnsi" w:hAnsiTheme="minorHAnsi" w:cstheme="minorHAnsi"/>
          <w:noProof/>
          <w:lang w:eastAsia="en-ZA"/>
        </w:rPr>
        <w:drawing>
          <wp:inline distT="0" distB="0" distL="0" distR="0" wp14:anchorId="6D4296D4" wp14:editId="2EA13189">
            <wp:extent cx="5100991" cy="421145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9991" cy="4218884"/>
                    </a:xfrm>
                    <a:prstGeom prst="rect">
                      <a:avLst/>
                    </a:prstGeom>
                  </pic:spPr>
                </pic:pic>
              </a:graphicData>
            </a:graphic>
          </wp:inline>
        </w:drawing>
      </w:r>
    </w:p>
    <w:p w14:paraId="2E36C41C" w14:textId="77777777" w:rsidR="00D33F8B" w:rsidRPr="0016750F" w:rsidRDefault="00D33F8B" w:rsidP="00D33F8B">
      <w:pPr>
        <w:jc w:val="both"/>
        <w:rPr>
          <w:rFonts w:cstheme="minorHAnsi"/>
        </w:rPr>
      </w:pPr>
    </w:p>
    <w:p w14:paraId="060E1F59" w14:textId="77777777" w:rsidR="00D33F8B" w:rsidRPr="0016750F" w:rsidRDefault="00D33F8B" w:rsidP="00D33F8B">
      <w:pPr>
        <w:pStyle w:val="ListParagraph"/>
        <w:ind w:left="284"/>
        <w:jc w:val="both"/>
        <w:rPr>
          <w:rFonts w:asciiTheme="minorHAnsi" w:hAnsiTheme="minorHAnsi" w:cstheme="minorHAnsi"/>
        </w:rPr>
      </w:pPr>
    </w:p>
    <w:p w14:paraId="66D53D25" w14:textId="77777777" w:rsidR="00D33F8B" w:rsidRPr="0016750F" w:rsidRDefault="00D33F8B" w:rsidP="00D33F8B">
      <w:pPr>
        <w:pStyle w:val="ListParagraph"/>
        <w:numPr>
          <w:ilvl w:val="0"/>
          <w:numId w:val="9"/>
        </w:numPr>
        <w:ind w:left="284"/>
        <w:jc w:val="both"/>
        <w:rPr>
          <w:rFonts w:asciiTheme="minorHAnsi" w:hAnsiTheme="minorHAnsi" w:cstheme="minorHAnsi"/>
        </w:rPr>
      </w:pPr>
      <w:r w:rsidRPr="0016750F">
        <w:rPr>
          <w:rFonts w:asciiTheme="minorHAnsi" w:hAnsiTheme="minorHAnsi" w:cstheme="minorHAnsi"/>
        </w:rPr>
        <w:t>This is an election year, current council has been active for 4 years. THANK YOU!</w:t>
      </w:r>
    </w:p>
    <w:p w14:paraId="1D97ADE7" w14:textId="77777777" w:rsidR="00D33F8B" w:rsidRPr="0016750F" w:rsidRDefault="00D33F8B" w:rsidP="00D33F8B">
      <w:pPr>
        <w:pStyle w:val="ListParagraph"/>
        <w:ind w:left="284"/>
        <w:jc w:val="both"/>
        <w:rPr>
          <w:rFonts w:asciiTheme="minorHAnsi" w:hAnsiTheme="minorHAnsi" w:cstheme="minorHAnsi"/>
        </w:rPr>
      </w:pPr>
    </w:p>
    <w:p w14:paraId="5EF73B40" w14:textId="77777777" w:rsidR="00D33F8B" w:rsidRPr="0016750F" w:rsidRDefault="00D33F8B" w:rsidP="00D33F8B">
      <w:pPr>
        <w:pStyle w:val="ListParagraph"/>
        <w:ind w:hanging="709"/>
        <w:jc w:val="both"/>
        <w:rPr>
          <w:rFonts w:asciiTheme="minorHAnsi" w:hAnsiTheme="minorHAnsi" w:cstheme="minorHAnsi"/>
        </w:rPr>
      </w:pPr>
      <w:r w:rsidRPr="0016750F">
        <w:rPr>
          <w:rFonts w:asciiTheme="minorHAnsi" w:hAnsiTheme="minorHAnsi" w:cstheme="minorHAnsi"/>
        </w:rPr>
        <w:t>Submitted by:</w:t>
      </w:r>
    </w:p>
    <w:p w14:paraId="4DA8F944" w14:textId="77777777" w:rsidR="00D33F8B" w:rsidRPr="0016750F" w:rsidRDefault="00D33F8B" w:rsidP="00D33F8B">
      <w:pPr>
        <w:pStyle w:val="ListParagraph"/>
        <w:ind w:hanging="709"/>
        <w:jc w:val="both"/>
        <w:rPr>
          <w:rFonts w:asciiTheme="minorHAnsi" w:hAnsiTheme="minorHAnsi" w:cstheme="minorHAnsi"/>
        </w:rPr>
      </w:pPr>
      <w:r w:rsidRPr="0016750F">
        <w:rPr>
          <w:rFonts w:asciiTheme="minorHAnsi" w:hAnsiTheme="minorHAnsi" w:cstheme="minorHAnsi"/>
        </w:rPr>
        <w:t>Phil Ferrer</w:t>
      </w:r>
    </w:p>
    <w:p w14:paraId="666F7892" w14:textId="77777777" w:rsidR="00D33F8B" w:rsidRDefault="00D33F8B" w:rsidP="00D33F8B">
      <w:pPr>
        <w:pStyle w:val="ListParagraph"/>
        <w:ind w:hanging="709"/>
        <w:jc w:val="both"/>
        <w:rPr>
          <w:rFonts w:asciiTheme="minorHAnsi" w:hAnsiTheme="minorHAnsi" w:cstheme="minorHAnsi"/>
        </w:rPr>
      </w:pPr>
      <w:r w:rsidRPr="0016750F">
        <w:rPr>
          <w:rFonts w:asciiTheme="minorHAnsi" w:hAnsiTheme="minorHAnsi" w:cstheme="minorHAnsi"/>
        </w:rPr>
        <w:t>Chair: Applied Physics Division</w:t>
      </w:r>
    </w:p>
    <w:p w14:paraId="5D717532" w14:textId="77777777" w:rsidR="00D33F8B" w:rsidRDefault="00D33F8B" w:rsidP="00D33F8B">
      <w:pPr>
        <w:pStyle w:val="ListParagraph"/>
        <w:ind w:hanging="709"/>
        <w:jc w:val="both"/>
        <w:rPr>
          <w:rFonts w:asciiTheme="minorHAnsi" w:hAnsiTheme="minorHAnsi" w:cstheme="minorHAnsi"/>
        </w:rPr>
      </w:pPr>
    </w:p>
    <w:p w14:paraId="64A9D82D" w14:textId="77777777" w:rsidR="00D33F8B" w:rsidRDefault="00D33F8B" w:rsidP="00D33F8B">
      <w:pPr>
        <w:pStyle w:val="ListParagraph"/>
        <w:ind w:hanging="709"/>
        <w:jc w:val="both"/>
        <w:rPr>
          <w:rFonts w:asciiTheme="minorHAnsi" w:hAnsiTheme="minorHAnsi" w:cstheme="minorHAnsi"/>
          <w:b/>
        </w:rPr>
      </w:pPr>
      <w:r w:rsidRPr="00EA6148">
        <w:rPr>
          <w:rFonts w:asciiTheme="minorHAnsi" w:hAnsiTheme="minorHAnsi" w:cstheme="minorHAnsi"/>
          <w:b/>
        </w:rPr>
        <w:t>Treasurer’s Report</w:t>
      </w:r>
      <w:r>
        <w:rPr>
          <w:rFonts w:asciiTheme="minorHAnsi" w:hAnsiTheme="minorHAnsi" w:cstheme="minorHAnsi"/>
          <w:b/>
        </w:rPr>
        <w:t xml:space="preserve"> (submitted by Ernest van Dyk)</w:t>
      </w:r>
      <w:r w:rsidRPr="00EA6148">
        <w:rPr>
          <w:rFonts w:asciiTheme="minorHAnsi" w:hAnsiTheme="minorHAnsi" w:cstheme="minorHAnsi"/>
          <w:b/>
        </w:rPr>
        <w:t>:</w:t>
      </w:r>
    </w:p>
    <w:p w14:paraId="261F399B" w14:textId="5FFC61C4" w:rsidR="00D33F8B" w:rsidRPr="009135A9" w:rsidRDefault="00D33F8B" w:rsidP="009135A9">
      <w:pPr>
        <w:pStyle w:val="ListParagraph"/>
        <w:ind w:hanging="709"/>
        <w:jc w:val="both"/>
        <w:rPr>
          <w:rFonts w:asciiTheme="minorHAnsi" w:hAnsiTheme="minorHAnsi" w:cstheme="minorHAnsi"/>
          <w:b/>
        </w:rPr>
      </w:pPr>
      <w:r w:rsidRPr="000656FA">
        <w:rPr>
          <w:rFonts w:asciiTheme="minorHAnsi" w:hAnsiTheme="minorHAnsi" w:cstheme="minorHAnsi"/>
          <w:b/>
          <w:noProof/>
        </w:rPr>
        <w:drawing>
          <wp:inline distT="0" distB="0" distL="0" distR="0" wp14:anchorId="78F62B9C" wp14:editId="16F3ED85">
            <wp:extent cx="3868616" cy="7017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84265" cy="7045688"/>
                    </a:xfrm>
                    <a:prstGeom prst="rect">
                      <a:avLst/>
                    </a:prstGeom>
                  </pic:spPr>
                </pic:pic>
              </a:graphicData>
            </a:graphic>
          </wp:inline>
        </w:drawing>
      </w:r>
    </w:p>
    <w:sectPr w:rsidR="00D33F8B" w:rsidRPr="009135A9">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93DD" w14:textId="77777777" w:rsidR="00434268" w:rsidRDefault="00434268" w:rsidP="009621CA">
      <w:pPr>
        <w:spacing w:after="0" w:line="240" w:lineRule="auto"/>
      </w:pPr>
      <w:r>
        <w:separator/>
      </w:r>
    </w:p>
  </w:endnote>
  <w:endnote w:type="continuationSeparator" w:id="0">
    <w:p w14:paraId="4752DDDB" w14:textId="77777777" w:rsidR="00434268" w:rsidRDefault="00434268" w:rsidP="0096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419989"/>
      <w:docPartObj>
        <w:docPartGallery w:val="Page Numbers (Bottom of Page)"/>
        <w:docPartUnique/>
      </w:docPartObj>
    </w:sdtPr>
    <w:sdtContent>
      <w:p w14:paraId="4500B9D8" w14:textId="6D164BB7" w:rsidR="009621CA" w:rsidRDefault="009621CA" w:rsidP="00A578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78907" w14:textId="77777777" w:rsidR="009621CA" w:rsidRDefault="009621CA" w:rsidP="009621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490177"/>
      <w:docPartObj>
        <w:docPartGallery w:val="Page Numbers (Bottom of Page)"/>
        <w:docPartUnique/>
      </w:docPartObj>
    </w:sdtPr>
    <w:sdtContent>
      <w:p w14:paraId="16DAE4D0" w14:textId="29BF0168" w:rsidR="009621CA" w:rsidRDefault="009621CA" w:rsidP="00A578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3F3B82" w14:textId="77777777" w:rsidR="009621CA" w:rsidRDefault="009621CA" w:rsidP="009621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96EE" w14:textId="77777777" w:rsidR="00434268" w:rsidRDefault="00434268" w:rsidP="009621CA">
      <w:pPr>
        <w:spacing w:after="0" w:line="240" w:lineRule="auto"/>
      </w:pPr>
      <w:r>
        <w:separator/>
      </w:r>
    </w:p>
  </w:footnote>
  <w:footnote w:type="continuationSeparator" w:id="0">
    <w:p w14:paraId="077A2854" w14:textId="77777777" w:rsidR="00434268" w:rsidRDefault="00434268" w:rsidP="00962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F8B"/>
    <w:multiLevelType w:val="hybridMultilevel"/>
    <w:tmpl w:val="003AFBD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F851B56"/>
    <w:multiLevelType w:val="hybridMultilevel"/>
    <w:tmpl w:val="6E90F256"/>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1065234B"/>
    <w:multiLevelType w:val="hybridMultilevel"/>
    <w:tmpl w:val="4DC869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4E101D1"/>
    <w:multiLevelType w:val="hybridMultilevel"/>
    <w:tmpl w:val="B51C7C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BF9387B"/>
    <w:multiLevelType w:val="hybridMultilevel"/>
    <w:tmpl w:val="F380F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AD6F79"/>
    <w:multiLevelType w:val="hybridMultilevel"/>
    <w:tmpl w:val="78305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287740A"/>
    <w:multiLevelType w:val="hybridMultilevel"/>
    <w:tmpl w:val="20826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C752E4"/>
    <w:multiLevelType w:val="hybridMultilevel"/>
    <w:tmpl w:val="A1CA29FA"/>
    <w:lvl w:ilvl="0" w:tplc="1F1489FA">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C210078"/>
    <w:multiLevelType w:val="hybridMultilevel"/>
    <w:tmpl w:val="34668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0F11AEA"/>
    <w:multiLevelType w:val="hybridMultilevel"/>
    <w:tmpl w:val="BB98519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337928798">
    <w:abstractNumId w:val="0"/>
  </w:num>
  <w:num w:numId="2" w16cid:durableId="944077161">
    <w:abstractNumId w:val="6"/>
  </w:num>
  <w:num w:numId="3" w16cid:durableId="919216700">
    <w:abstractNumId w:val="2"/>
  </w:num>
  <w:num w:numId="4" w16cid:durableId="48841061">
    <w:abstractNumId w:val="4"/>
  </w:num>
  <w:num w:numId="5" w16cid:durableId="811363870">
    <w:abstractNumId w:val="3"/>
  </w:num>
  <w:num w:numId="6" w16cid:durableId="804617970">
    <w:abstractNumId w:val="7"/>
  </w:num>
  <w:num w:numId="7" w16cid:durableId="1060249332">
    <w:abstractNumId w:val="8"/>
  </w:num>
  <w:num w:numId="8" w16cid:durableId="649024200">
    <w:abstractNumId w:val="5"/>
  </w:num>
  <w:num w:numId="9" w16cid:durableId="5448816">
    <w:abstractNumId w:val="1"/>
  </w:num>
  <w:num w:numId="10" w16cid:durableId="472529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C7"/>
    <w:rsid w:val="000428D6"/>
    <w:rsid w:val="000A2FEF"/>
    <w:rsid w:val="001631CE"/>
    <w:rsid w:val="001D0558"/>
    <w:rsid w:val="002377B5"/>
    <w:rsid w:val="00260771"/>
    <w:rsid w:val="002C756A"/>
    <w:rsid w:val="00301980"/>
    <w:rsid w:val="00305DF4"/>
    <w:rsid w:val="003E4F11"/>
    <w:rsid w:val="00414363"/>
    <w:rsid w:val="00425A09"/>
    <w:rsid w:val="00434268"/>
    <w:rsid w:val="00434BA0"/>
    <w:rsid w:val="005D1D05"/>
    <w:rsid w:val="006103C7"/>
    <w:rsid w:val="006539C7"/>
    <w:rsid w:val="006841A8"/>
    <w:rsid w:val="00726D50"/>
    <w:rsid w:val="007A77DC"/>
    <w:rsid w:val="007D168F"/>
    <w:rsid w:val="0082620F"/>
    <w:rsid w:val="00862E13"/>
    <w:rsid w:val="008652E3"/>
    <w:rsid w:val="008735C7"/>
    <w:rsid w:val="008C3A32"/>
    <w:rsid w:val="009135A9"/>
    <w:rsid w:val="0091364D"/>
    <w:rsid w:val="009621CA"/>
    <w:rsid w:val="009D1FB3"/>
    <w:rsid w:val="00A3716B"/>
    <w:rsid w:val="00B25531"/>
    <w:rsid w:val="00BB2EC5"/>
    <w:rsid w:val="00C7564B"/>
    <w:rsid w:val="00C84053"/>
    <w:rsid w:val="00CF5B7C"/>
    <w:rsid w:val="00D24E59"/>
    <w:rsid w:val="00D328F2"/>
    <w:rsid w:val="00D33F8B"/>
    <w:rsid w:val="00D656FD"/>
    <w:rsid w:val="00E505CC"/>
    <w:rsid w:val="00EF3B51"/>
    <w:rsid w:val="00F9010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1015"/>
  <w15:chartTrackingRefBased/>
  <w15:docId w15:val="{C660EDDC-3219-4F25-95DF-C2ED2E04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9C7"/>
    <w:pPr>
      <w:autoSpaceDE w:val="0"/>
      <w:autoSpaceDN w:val="0"/>
      <w:adjustRightInd w:val="0"/>
      <w:spacing w:after="0" w:line="240" w:lineRule="auto"/>
    </w:pPr>
    <w:rPr>
      <w:rFonts w:ascii="Century Gothic" w:hAnsi="Century Gothic" w:cs="Century Gothic"/>
      <w:color w:val="000000"/>
      <w:sz w:val="24"/>
      <w:szCs w:val="24"/>
    </w:rPr>
  </w:style>
  <w:style w:type="paragraph" w:styleId="Caption">
    <w:name w:val="caption"/>
    <w:basedOn w:val="Normal"/>
    <w:next w:val="Normal"/>
    <w:uiPriority w:val="35"/>
    <w:semiHidden/>
    <w:unhideWhenUsed/>
    <w:qFormat/>
    <w:rsid w:val="00E505CC"/>
    <w:pPr>
      <w:spacing w:after="200" w:line="240" w:lineRule="auto"/>
    </w:pPr>
    <w:rPr>
      <w:i/>
      <w:iCs/>
      <w:color w:val="44546A" w:themeColor="text2"/>
      <w:sz w:val="18"/>
      <w:szCs w:val="18"/>
      <w:lang w:val="en-GB"/>
    </w:rPr>
  </w:style>
  <w:style w:type="character" w:styleId="Hyperlink">
    <w:name w:val="Hyperlink"/>
    <w:basedOn w:val="DefaultParagraphFont"/>
    <w:uiPriority w:val="99"/>
    <w:unhideWhenUsed/>
    <w:rsid w:val="00414363"/>
    <w:rPr>
      <w:color w:val="0563C1" w:themeColor="hyperlink"/>
      <w:u w:val="single"/>
    </w:rPr>
  </w:style>
  <w:style w:type="paragraph" w:styleId="ListParagraph">
    <w:name w:val="List Paragraph"/>
    <w:basedOn w:val="Normal"/>
    <w:uiPriority w:val="99"/>
    <w:qFormat/>
    <w:rsid w:val="00D33F8B"/>
    <w:pPr>
      <w:spacing w:after="200" w:line="276" w:lineRule="auto"/>
      <w:ind w:left="720"/>
      <w:contextualSpacing/>
    </w:pPr>
    <w:rPr>
      <w:rFonts w:ascii="Calibri" w:eastAsia="Calibri" w:hAnsi="Calibri" w:cs="Times New Roman"/>
    </w:rPr>
  </w:style>
  <w:style w:type="table" w:styleId="TableGrid">
    <w:name w:val="Table Grid"/>
    <w:basedOn w:val="TableNormal"/>
    <w:rsid w:val="00D33F8B"/>
    <w:pPr>
      <w:spacing w:after="0" w:line="240" w:lineRule="auto"/>
    </w:pPr>
    <w:rPr>
      <w:rFonts w:ascii="Calibri" w:eastAsia="Calibri" w:hAnsi="Calibri"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2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1CA"/>
  </w:style>
  <w:style w:type="character" w:styleId="PageNumber">
    <w:name w:val="page number"/>
    <w:basedOn w:val="DefaultParagraphFont"/>
    <w:uiPriority w:val="99"/>
    <w:semiHidden/>
    <w:unhideWhenUsed/>
    <w:rsid w:val="0096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8231">
      <w:bodyDiv w:val="1"/>
      <w:marLeft w:val="0"/>
      <w:marRight w:val="0"/>
      <w:marTop w:val="0"/>
      <w:marBottom w:val="0"/>
      <w:divBdr>
        <w:top w:val="none" w:sz="0" w:space="0" w:color="auto"/>
        <w:left w:val="none" w:sz="0" w:space="0" w:color="auto"/>
        <w:bottom w:val="none" w:sz="0" w:space="0" w:color="auto"/>
        <w:right w:val="none" w:sz="0" w:space="0" w:color="auto"/>
      </w:divBdr>
      <w:divsChild>
        <w:div w:id="1593127407">
          <w:marLeft w:val="0"/>
          <w:marRight w:val="0"/>
          <w:marTop w:val="0"/>
          <w:marBottom w:val="0"/>
          <w:divBdr>
            <w:top w:val="none" w:sz="0" w:space="0" w:color="auto"/>
            <w:left w:val="none" w:sz="0" w:space="0" w:color="auto"/>
            <w:bottom w:val="none" w:sz="0" w:space="0" w:color="auto"/>
            <w:right w:val="none" w:sz="0" w:space="0" w:color="auto"/>
          </w:divBdr>
          <w:divsChild>
            <w:div w:id="599073057">
              <w:marLeft w:val="0"/>
              <w:marRight w:val="0"/>
              <w:marTop w:val="0"/>
              <w:marBottom w:val="0"/>
              <w:divBdr>
                <w:top w:val="none" w:sz="0" w:space="0" w:color="auto"/>
                <w:left w:val="none" w:sz="0" w:space="0" w:color="auto"/>
                <w:bottom w:val="none" w:sz="0" w:space="0" w:color="auto"/>
                <w:right w:val="none" w:sz="0" w:space="0" w:color="auto"/>
              </w:divBdr>
            </w:div>
            <w:div w:id="1848330251">
              <w:marLeft w:val="0"/>
              <w:marRight w:val="0"/>
              <w:marTop w:val="0"/>
              <w:marBottom w:val="0"/>
              <w:divBdr>
                <w:top w:val="none" w:sz="0" w:space="0" w:color="auto"/>
                <w:left w:val="none" w:sz="0" w:space="0" w:color="auto"/>
                <w:bottom w:val="none" w:sz="0" w:space="0" w:color="auto"/>
                <w:right w:val="none" w:sz="0" w:space="0" w:color="auto"/>
              </w:divBdr>
            </w:div>
            <w:div w:id="1742016957">
              <w:marLeft w:val="0"/>
              <w:marRight w:val="0"/>
              <w:marTop w:val="0"/>
              <w:marBottom w:val="0"/>
              <w:divBdr>
                <w:top w:val="none" w:sz="0" w:space="0" w:color="auto"/>
                <w:left w:val="none" w:sz="0" w:space="0" w:color="auto"/>
                <w:bottom w:val="none" w:sz="0" w:space="0" w:color="auto"/>
                <w:right w:val="none" w:sz="0" w:space="0" w:color="auto"/>
              </w:divBdr>
            </w:div>
            <w:div w:id="411972278">
              <w:marLeft w:val="0"/>
              <w:marRight w:val="0"/>
              <w:marTop w:val="0"/>
              <w:marBottom w:val="0"/>
              <w:divBdr>
                <w:top w:val="none" w:sz="0" w:space="0" w:color="auto"/>
                <w:left w:val="none" w:sz="0" w:space="0" w:color="auto"/>
                <w:bottom w:val="none" w:sz="0" w:space="0" w:color="auto"/>
                <w:right w:val="none" w:sz="0" w:space="0" w:color="auto"/>
              </w:divBdr>
            </w:div>
            <w:div w:id="206143405">
              <w:marLeft w:val="0"/>
              <w:marRight w:val="0"/>
              <w:marTop w:val="0"/>
              <w:marBottom w:val="0"/>
              <w:divBdr>
                <w:top w:val="none" w:sz="0" w:space="0" w:color="auto"/>
                <w:left w:val="none" w:sz="0" w:space="0" w:color="auto"/>
                <w:bottom w:val="none" w:sz="0" w:space="0" w:color="auto"/>
                <w:right w:val="none" w:sz="0" w:space="0" w:color="auto"/>
              </w:divBdr>
            </w:div>
            <w:div w:id="973023949">
              <w:marLeft w:val="0"/>
              <w:marRight w:val="0"/>
              <w:marTop w:val="0"/>
              <w:marBottom w:val="0"/>
              <w:divBdr>
                <w:top w:val="none" w:sz="0" w:space="0" w:color="auto"/>
                <w:left w:val="none" w:sz="0" w:space="0" w:color="auto"/>
                <w:bottom w:val="none" w:sz="0" w:space="0" w:color="auto"/>
                <w:right w:val="none" w:sz="0" w:space="0" w:color="auto"/>
              </w:divBdr>
            </w:div>
            <w:div w:id="532545629">
              <w:marLeft w:val="0"/>
              <w:marRight w:val="0"/>
              <w:marTop w:val="0"/>
              <w:marBottom w:val="0"/>
              <w:divBdr>
                <w:top w:val="none" w:sz="0" w:space="0" w:color="auto"/>
                <w:left w:val="none" w:sz="0" w:space="0" w:color="auto"/>
                <w:bottom w:val="none" w:sz="0" w:space="0" w:color="auto"/>
                <w:right w:val="none" w:sz="0" w:space="0" w:color="auto"/>
              </w:divBdr>
            </w:div>
            <w:div w:id="134491777">
              <w:marLeft w:val="0"/>
              <w:marRight w:val="0"/>
              <w:marTop w:val="0"/>
              <w:marBottom w:val="0"/>
              <w:divBdr>
                <w:top w:val="none" w:sz="0" w:space="0" w:color="auto"/>
                <w:left w:val="none" w:sz="0" w:space="0" w:color="auto"/>
                <w:bottom w:val="none" w:sz="0" w:space="0" w:color="auto"/>
                <w:right w:val="none" w:sz="0" w:space="0" w:color="auto"/>
              </w:divBdr>
            </w:div>
            <w:div w:id="698311128">
              <w:marLeft w:val="0"/>
              <w:marRight w:val="0"/>
              <w:marTop w:val="0"/>
              <w:marBottom w:val="0"/>
              <w:divBdr>
                <w:top w:val="none" w:sz="0" w:space="0" w:color="auto"/>
                <w:left w:val="none" w:sz="0" w:space="0" w:color="auto"/>
                <w:bottom w:val="none" w:sz="0" w:space="0" w:color="auto"/>
                <w:right w:val="none" w:sz="0" w:space="0" w:color="auto"/>
              </w:divBdr>
            </w:div>
            <w:div w:id="1254240434">
              <w:marLeft w:val="0"/>
              <w:marRight w:val="0"/>
              <w:marTop w:val="0"/>
              <w:marBottom w:val="0"/>
              <w:divBdr>
                <w:top w:val="none" w:sz="0" w:space="0" w:color="auto"/>
                <w:left w:val="none" w:sz="0" w:space="0" w:color="auto"/>
                <w:bottom w:val="none" w:sz="0" w:space="0" w:color="auto"/>
                <w:right w:val="none" w:sz="0" w:space="0" w:color="auto"/>
              </w:divBdr>
            </w:div>
            <w:div w:id="646127899">
              <w:marLeft w:val="0"/>
              <w:marRight w:val="0"/>
              <w:marTop w:val="0"/>
              <w:marBottom w:val="0"/>
              <w:divBdr>
                <w:top w:val="none" w:sz="0" w:space="0" w:color="auto"/>
                <w:left w:val="none" w:sz="0" w:space="0" w:color="auto"/>
                <w:bottom w:val="none" w:sz="0" w:space="0" w:color="auto"/>
                <w:right w:val="none" w:sz="0" w:space="0" w:color="auto"/>
              </w:divBdr>
            </w:div>
            <w:div w:id="367068113">
              <w:marLeft w:val="0"/>
              <w:marRight w:val="0"/>
              <w:marTop w:val="0"/>
              <w:marBottom w:val="0"/>
              <w:divBdr>
                <w:top w:val="none" w:sz="0" w:space="0" w:color="auto"/>
                <w:left w:val="none" w:sz="0" w:space="0" w:color="auto"/>
                <w:bottom w:val="none" w:sz="0" w:space="0" w:color="auto"/>
                <w:right w:val="none" w:sz="0" w:space="0" w:color="auto"/>
              </w:divBdr>
            </w:div>
            <w:div w:id="2039772497">
              <w:marLeft w:val="0"/>
              <w:marRight w:val="0"/>
              <w:marTop w:val="0"/>
              <w:marBottom w:val="0"/>
              <w:divBdr>
                <w:top w:val="none" w:sz="0" w:space="0" w:color="auto"/>
                <w:left w:val="none" w:sz="0" w:space="0" w:color="auto"/>
                <w:bottom w:val="none" w:sz="0" w:space="0" w:color="auto"/>
                <w:right w:val="none" w:sz="0" w:space="0" w:color="auto"/>
              </w:divBdr>
            </w:div>
            <w:div w:id="1042704923">
              <w:marLeft w:val="0"/>
              <w:marRight w:val="0"/>
              <w:marTop w:val="0"/>
              <w:marBottom w:val="0"/>
              <w:divBdr>
                <w:top w:val="none" w:sz="0" w:space="0" w:color="auto"/>
                <w:left w:val="none" w:sz="0" w:space="0" w:color="auto"/>
                <w:bottom w:val="none" w:sz="0" w:space="0" w:color="auto"/>
                <w:right w:val="none" w:sz="0" w:space="0" w:color="auto"/>
              </w:divBdr>
            </w:div>
            <w:div w:id="946430116">
              <w:marLeft w:val="0"/>
              <w:marRight w:val="0"/>
              <w:marTop w:val="0"/>
              <w:marBottom w:val="0"/>
              <w:divBdr>
                <w:top w:val="none" w:sz="0" w:space="0" w:color="auto"/>
                <w:left w:val="none" w:sz="0" w:space="0" w:color="auto"/>
                <w:bottom w:val="none" w:sz="0" w:space="0" w:color="auto"/>
                <w:right w:val="none" w:sz="0" w:space="0" w:color="auto"/>
              </w:divBdr>
            </w:div>
            <w:div w:id="455177482">
              <w:marLeft w:val="0"/>
              <w:marRight w:val="0"/>
              <w:marTop w:val="0"/>
              <w:marBottom w:val="0"/>
              <w:divBdr>
                <w:top w:val="none" w:sz="0" w:space="0" w:color="auto"/>
                <w:left w:val="none" w:sz="0" w:space="0" w:color="auto"/>
                <w:bottom w:val="none" w:sz="0" w:space="0" w:color="auto"/>
                <w:right w:val="none" w:sz="0" w:space="0" w:color="auto"/>
              </w:divBdr>
            </w:div>
            <w:div w:id="579025544">
              <w:marLeft w:val="0"/>
              <w:marRight w:val="0"/>
              <w:marTop w:val="0"/>
              <w:marBottom w:val="0"/>
              <w:divBdr>
                <w:top w:val="none" w:sz="0" w:space="0" w:color="auto"/>
                <w:left w:val="none" w:sz="0" w:space="0" w:color="auto"/>
                <w:bottom w:val="none" w:sz="0" w:space="0" w:color="auto"/>
                <w:right w:val="none" w:sz="0" w:space="0" w:color="auto"/>
              </w:divBdr>
            </w:div>
            <w:div w:id="2122217470">
              <w:marLeft w:val="0"/>
              <w:marRight w:val="0"/>
              <w:marTop w:val="0"/>
              <w:marBottom w:val="0"/>
              <w:divBdr>
                <w:top w:val="none" w:sz="0" w:space="0" w:color="auto"/>
                <w:left w:val="none" w:sz="0" w:space="0" w:color="auto"/>
                <w:bottom w:val="none" w:sz="0" w:space="0" w:color="auto"/>
                <w:right w:val="none" w:sz="0" w:space="0" w:color="auto"/>
              </w:divBdr>
            </w:div>
            <w:div w:id="2031103825">
              <w:marLeft w:val="0"/>
              <w:marRight w:val="0"/>
              <w:marTop w:val="0"/>
              <w:marBottom w:val="0"/>
              <w:divBdr>
                <w:top w:val="none" w:sz="0" w:space="0" w:color="auto"/>
                <w:left w:val="none" w:sz="0" w:space="0" w:color="auto"/>
                <w:bottom w:val="none" w:sz="0" w:space="0" w:color="auto"/>
                <w:right w:val="none" w:sz="0" w:space="0" w:color="auto"/>
              </w:divBdr>
            </w:div>
            <w:div w:id="1481926539">
              <w:marLeft w:val="0"/>
              <w:marRight w:val="0"/>
              <w:marTop w:val="0"/>
              <w:marBottom w:val="0"/>
              <w:divBdr>
                <w:top w:val="none" w:sz="0" w:space="0" w:color="auto"/>
                <w:left w:val="none" w:sz="0" w:space="0" w:color="auto"/>
                <w:bottom w:val="none" w:sz="0" w:space="0" w:color="auto"/>
                <w:right w:val="none" w:sz="0" w:space="0" w:color="auto"/>
              </w:divBdr>
            </w:div>
            <w:div w:id="1634093291">
              <w:marLeft w:val="0"/>
              <w:marRight w:val="0"/>
              <w:marTop w:val="0"/>
              <w:marBottom w:val="0"/>
              <w:divBdr>
                <w:top w:val="none" w:sz="0" w:space="0" w:color="auto"/>
                <w:left w:val="none" w:sz="0" w:space="0" w:color="auto"/>
                <w:bottom w:val="none" w:sz="0" w:space="0" w:color="auto"/>
                <w:right w:val="none" w:sz="0" w:space="0" w:color="auto"/>
              </w:divBdr>
            </w:div>
            <w:div w:id="2006128595">
              <w:marLeft w:val="0"/>
              <w:marRight w:val="0"/>
              <w:marTop w:val="0"/>
              <w:marBottom w:val="0"/>
              <w:divBdr>
                <w:top w:val="none" w:sz="0" w:space="0" w:color="auto"/>
                <w:left w:val="none" w:sz="0" w:space="0" w:color="auto"/>
                <w:bottom w:val="none" w:sz="0" w:space="0" w:color="auto"/>
                <w:right w:val="none" w:sz="0" w:space="0" w:color="auto"/>
              </w:divBdr>
            </w:div>
            <w:div w:id="17395956">
              <w:marLeft w:val="0"/>
              <w:marRight w:val="0"/>
              <w:marTop w:val="0"/>
              <w:marBottom w:val="0"/>
              <w:divBdr>
                <w:top w:val="none" w:sz="0" w:space="0" w:color="auto"/>
                <w:left w:val="none" w:sz="0" w:space="0" w:color="auto"/>
                <w:bottom w:val="none" w:sz="0" w:space="0" w:color="auto"/>
                <w:right w:val="none" w:sz="0" w:space="0" w:color="auto"/>
              </w:divBdr>
            </w:div>
            <w:div w:id="1909027471">
              <w:marLeft w:val="0"/>
              <w:marRight w:val="0"/>
              <w:marTop w:val="0"/>
              <w:marBottom w:val="0"/>
              <w:divBdr>
                <w:top w:val="none" w:sz="0" w:space="0" w:color="auto"/>
                <w:left w:val="none" w:sz="0" w:space="0" w:color="auto"/>
                <w:bottom w:val="none" w:sz="0" w:space="0" w:color="auto"/>
                <w:right w:val="none" w:sz="0" w:space="0" w:color="auto"/>
              </w:divBdr>
            </w:div>
            <w:div w:id="2072269859">
              <w:marLeft w:val="0"/>
              <w:marRight w:val="0"/>
              <w:marTop w:val="0"/>
              <w:marBottom w:val="0"/>
              <w:divBdr>
                <w:top w:val="none" w:sz="0" w:space="0" w:color="auto"/>
                <w:left w:val="none" w:sz="0" w:space="0" w:color="auto"/>
                <w:bottom w:val="none" w:sz="0" w:space="0" w:color="auto"/>
                <w:right w:val="none" w:sz="0" w:space="0" w:color="auto"/>
              </w:divBdr>
            </w:div>
            <w:div w:id="1874228626">
              <w:marLeft w:val="0"/>
              <w:marRight w:val="0"/>
              <w:marTop w:val="0"/>
              <w:marBottom w:val="0"/>
              <w:divBdr>
                <w:top w:val="none" w:sz="0" w:space="0" w:color="auto"/>
                <w:left w:val="none" w:sz="0" w:space="0" w:color="auto"/>
                <w:bottom w:val="none" w:sz="0" w:space="0" w:color="auto"/>
                <w:right w:val="none" w:sz="0" w:space="0" w:color="auto"/>
              </w:divBdr>
            </w:div>
            <w:div w:id="2065059624">
              <w:marLeft w:val="0"/>
              <w:marRight w:val="0"/>
              <w:marTop w:val="0"/>
              <w:marBottom w:val="0"/>
              <w:divBdr>
                <w:top w:val="none" w:sz="0" w:space="0" w:color="auto"/>
                <w:left w:val="none" w:sz="0" w:space="0" w:color="auto"/>
                <w:bottom w:val="none" w:sz="0" w:space="0" w:color="auto"/>
                <w:right w:val="none" w:sz="0" w:space="0" w:color="auto"/>
              </w:divBdr>
            </w:div>
          </w:divsChild>
        </w:div>
        <w:div w:id="907114181">
          <w:marLeft w:val="0"/>
          <w:marRight w:val="0"/>
          <w:marTop w:val="0"/>
          <w:marBottom w:val="0"/>
          <w:divBdr>
            <w:top w:val="none" w:sz="0" w:space="0" w:color="auto"/>
            <w:left w:val="none" w:sz="0" w:space="0" w:color="auto"/>
            <w:bottom w:val="none" w:sz="0" w:space="0" w:color="auto"/>
            <w:right w:val="none" w:sz="0" w:space="0" w:color="auto"/>
          </w:divBdr>
        </w:div>
        <w:div w:id="56906690">
          <w:marLeft w:val="0"/>
          <w:marRight w:val="0"/>
          <w:marTop w:val="0"/>
          <w:marBottom w:val="0"/>
          <w:divBdr>
            <w:top w:val="none" w:sz="0" w:space="0" w:color="auto"/>
            <w:left w:val="none" w:sz="0" w:space="0" w:color="auto"/>
            <w:bottom w:val="none" w:sz="0" w:space="0" w:color="auto"/>
            <w:right w:val="none" w:sz="0" w:space="0" w:color="auto"/>
          </w:divBdr>
        </w:div>
        <w:div w:id="1588729894">
          <w:marLeft w:val="0"/>
          <w:marRight w:val="0"/>
          <w:marTop w:val="0"/>
          <w:marBottom w:val="0"/>
          <w:divBdr>
            <w:top w:val="none" w:sz="0" w:space="0" w:color="auto"/>
            <w:left w:val="none" w:sz="0" w:space="0" w:color="auto"/>
            <w:bottom w:val="none" w:sz="0" w:space="0" w:color="auto"/>
            <w:right w:val="none" w:sz="0" w:space="0" w:color="auto"/>
          </w:divBdr>
        </w:div>
        <w:div w:id="194761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thecs.ac.za/computational-material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1278</TotalTime>
  <Pages>6</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Alan Matthews</cp:lastModifiedBy>
  <cp:revision>18</cp:revision>
  <dcterms:created xsi:type="dcterms:W3CDTF">2022-07-06T09:28:00Z</dcterms:created>
  <dcterms:modified xsi:type="dcterms:W3CDTF">2023-07-02T13:02:00Z</dcterms:modified>
</cp:coreProperties>
</file>