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0E136DDF" w:rsidR="0065340D" w:rsidRDefault="006D7D5F" w:rsidP="00617685">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627D53">
        <w:rPr>
          <w:b/>
          <w:bCs/>
          <w:color w:val="000000"/>
          <w:sz w:val="28"/>
          <w:szCs w:val="28"/>
        </w:rPr>
        <w:t xml:space="preserve">Study of phase transition in order-disorder </w:t>
      </w:r>
      <w:r w:rsidR="00043EF7">
        <w:rPr>
          <w:b/>
          <w:bCs/>
          <w:color w:val="000000"/>
          <w:sz w:val="28"/>
          <w:szCs w:val="28"/>
        </w:rPr>
        <w:t xml:space="preserve">ferroelectric </w:t>
      </w:r>
      <w:r w:rsidR="00627D53">
        <w:rPr>
          <w:b/>
          <w:bCs/>
          <w:color w:val="000000"/>
          <w:sz w:val="28"/>
          <w:szCs w:val="28"/>
        </w:rPr>
        <w:t>Rochelle salt crystal</w:t>
      </w:r>
      <w:r w:rsidR="00F20A8D">
        <w:rPr>
          <w:b/>
          <w:bCs/>
          <w:color w:val="000000"/>
          <w:sz w:val="28"/>
          <w:szCs w:val="28"/>
        </w:rPr>
        <w:t xml:space="preserve"> </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11B706AA" w:rsidR="00AE349D" w:rsidRPr="00654B33" w:rsidRDefault="00617685" w:rsidP="00F20A8D">
      <w:pPr>
        <w:autoSpaceDE w:val="0"/>
        <w:autoSpaceDN w:val="0"/>
        <w:adjustRightInd w:val="0"/>
        <w:jc w:val="center"/>
        <w:rPr>
          <w:b/>
          <w:bCs/>
          <w:color w:val="000000"/>
          <w:sz w:val="20"/>
          <w:szCs w:val="20"/>
          <w:vertAlign w:val="superscript"/>
        </w:rPr>
      </w:pPr>
      <w:r w:rsidRPr="00617685">
        <w:rPr>
          <w:b/>
          <w:bCs/>
          <w:color w:val="000000"/>
          <w:sz w:val="20"/>
          <w:szCs w:val="20"/>
        </w:rPr>
        <w:t>Muzaffar Iqbal Khan</w:t>
      </w:r>
      <w:r w:rsidR="009D1122" w:rsidRPr="00617685">
        <w:rPr>
          <w:bCs/>
          <w:color w:val="000000"/>
          <w:sz w:val="20"/>
          <w:szCs w:val="20"/>
          <w:vertAlign w:val="superscript"/>
        </w:rPr>
        <w:t>1</w:t>
      </w:r>
      <w:r w:rsidR="00A976C6" w:rsidRPr="00654B33">
        <w:rPr>
          <w:b/>
          <w:bCs/>
          <w:color w:val="000000"/>
          <w:sz w:val="20"/>
          <w:szCs w:val="20"/>
        </w:rPr>
        <w:t xml:space="preserve">, </w:t>
      </w:r>
      <w:r>
        <w:rPr>
          <w:b/>
          <w:bCs/>
          <w:color w:val="000000"/>
          <w:sz w:val="20"/>
          <w:szCs w:val="20"/>
        </w:rPr>
        <w:t>Trilok Chandra Upadhyay</w:t>
      </w:r>
      <w:r w:rsidR="009D1122" w:rsidRPr="00654B33">
        <w:rPr>
          <w:bCs/>
          <w:color w:val="000000"/>
          <w:sz w:val="20"/>
          <w:szCs w:val="20"/>
          <w:vertAlign w:val="superscript"/>
        </w:rPr>
        <w:t>2</w:t>
      </w:r>
    </w:p>
    <w:p w14:paraId="76610110" w14:textId="77777777" w:rsidR="00A974FA" w:rsidRDefault="00A974FA" w:rsidP="00160B67">
      <w:pPr>
        <w:autoSpaceDE w:val="0"/>
        <w:autoSpaceDN w:val="0"/>
        <w:adjustRightInd w:val="0"/>
        <w:jc w:val="center"/>
        <w:rPr>
          <w:b/>
          <w:bCs/>
          <w:color w:val="000000"/>
          <w:sz w:val="16"/>
          <w:szCs w:val="16"/>
        </w:rPr>
      </w:pPr>
    </w:p>
    <w:p w14:paraId="086839ED" w14:textId="6E875448" w:rsidR="00F20A8D" w:rsidRPr="00654B33" w:rsidRDefault="003319B1" w:rsidP="00160B67">
      <w:pPr>
        <w:autoSpaceDE w:val="0"/>
        <w:autoSpaceDN w:val="0"/>
        <w:adjustRightInd w:val="0"/>
        <w:jc w:val="center"/>
        <w:rPr>
          <w:i/>
          <w:iCs/>
          <w:color w:val="000000"/>
          <w:sz w:val="16"/>
          <w:szCs w:val="16"/>
        </w:rPr>
      </w:pPr>
      <w:r w:rsidRPr="00654B33">
        <w:rPr>
          <w:b/>
          <w:bCs/>
          <w:color w:val="000000"/>
          <w:sz w:val="16"/>
          <w:szCs w:val="16"/>
        </w:rPr>
        <w:t xml:space="preserve"> </w:t>
      </w:r>
      <w:r w:rsidR="00E73F22">
        <w:rPr>
          <w:bCs/>
          <w:i/>
          <w:color w:val="000000"/>
          <w:sz w:val="16"/>
          <w:szCs w:val="16"/>
          <w:vertAlign w:val="superscript"/>
        </w:rPr>
        <w:t>1,2</w:t>
      </w:r>
      <w:r w:rsidR="00617685" w:rsidRPr="00617685">
        <w:rPr>
          <w:i/>
          <w:sz w:val="16"/>
          <w:szCs w:val="16"/>
        </w:rPr>
        <w:t xml:space="preserve">Department of Physics, </w:t>
      </w:r>
      <w:proofErr w:type="spellStart"/>
      <w:r w:rsidR="00617685" w:rsidRPr="00617685">
        <w:rPr>
          <w:i/>
          <w:sz w:val="16"/>
          <w:szCs w:val="16"/>
        </w:rPr>
        <w:t>Hemvati</w:t>
      </w:r>
      <w:proofErr w:type="spellEnd"/>
      <w:r w:rsidR="00617685" w:rsidRPr="00617685">
        <w:rPr>
          <w:i/>
          <w:sz w:val="16"/>
          <w:szCs w:val="16"/>
        </w:rPr>
        <w:t xml:space="preserve"> Nandan Bahuguna Garhwal University (A Central University) Srinagar (Garhwal), Uttarakhand-246174, India</w:t>
      </w:r>
      <w:r w:rsidR="00F20A8D" w:rsidRPr="00654B33">
        <w:rPr>
          <w:i/>
          <w:iCs/>
          <w:color w:val="000000"/>
          <w:sz w:val="16"/>
          <w:szCs w:val="16"/>
        </w:rPr>
        <w:t xml:space="preserve"> </w:t>
      </w:r>
    </w:p>
    <w:p w14:paraId="2182F7E4" w14:textId="2322347A"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617685">
        <w:rPr>
          <w:i/>
          <w:iCs/>
          <w:color w:val="000000"/>
          <w:sz w:val="16"/>
          <w:szCs w:val="16"/>
        </w:rPr>
        <w:t>muzaffariqbalkhan786@gmail.com</w:t>
      </w:r>
    </w:p>
    <w:p w14:paraId="22D6142F" w14:textId="77777777" w:rsidR="00AE7B6B" w:rsidRDefault="00AE7B6B" w:rsidP="00160B67">
      <w:pPr>
        <w:autoSpaceDE w:val="0"/>
        <w:autoSpaceDN w:val="0"/>
        <w:adjustRightInd w:val="0"/>
        <w:rPr>
          <w:b/>
          <w:bCs/>
          <w:color w:val="000000"/>
          <w:sz w:val="20"/>
          <w:szCs w:val="20"/>
        </w:rPr>
      </w:pPr>
    </w:p>
    <w:p w14:paraId="0B1E1331" w14:textId="306AEF7A" w:rsidR="001A1BDB" w:rsidRDefault="001A1BDB" w:rsidP="00DB290A">
      <w:pPr>
        <w:jc w:val="both"/>
        <w:rPr>
          <w:b/>
          <w:bCs/>
          <w:color w:val="000000"/>
          <w:sz w:val="20"/>
          <w:szCs w:val="20"/>
        </w:rPr>
      </w:pPr>
      <w:r w:rsidRPr="00654B33">
        <w:rPr>
          <w:b/>
          <w:bCs/>
          <w:color w:val="000000"/>
          <w:sz w:val="20"/>
          <w:szCs w:val="20"/>
        </w:rPr>
        <w:t>1. Introduction</w:t>
      </w:r>
    </w:p>
    <w:p w14:paraId="1171EA5F" w14:textId="77777777" w:rsidR="001A1BDB" w:rsidRDefault="001A1BDB" w:rsidP="00DB290A">
      <w:pPr>
        <w:jc w:val="both"/>
        <w:rPr>
          <w:color w:val="000000"/>
          <w:sz w:val="20"/>
          <w:szCs w:val="20"/>
        </w:rPr>
      </w:pPr>
    </w:p>
    <w:p w14:paraId="2625CF42" w14:textId="1BD2FC8B" w:rsidR="00627D53" w:rsidRDefault="00627D53" w:rsidP="00DB290A">
      <w:pPr>
        <w:jc w:val="both"/>
        <w:rPr>
          <w:color w:val="000000"/>
          <w:sz w:val="20"/>
          <w:szCs w:val="20"/>
        </w:rPr>
      </w:pPr>
      <w:r>
        <w:rPr>
          <w:color w:val="000000"/>
          <w:sz w:val="20"/>
          <w:szCs w:val="20"/>
        </w:rPr>
        <w:t>In considering the cubic and quartic-order phonon anharmonic interaction terms, extra spin-lattice interactions, direct spin-spin interaction and electric field terms into a modified two sublattice pseudospin lattice couple mode model Hamiltonian</w:t>
      </w:r>
      <w:r w:rsidR="00AE7B6B">
        <w:rPr>
          <w:color w:val="000000"/>
          <w:sz w:val="20"/>
          <w:szCs w:val="20"/>
        </w:rPr>
        <w:t xml:space="preserve"> [1]</w:t>
      </w:r>
      <w:r>
        <w:rPr>
          <w:color w:val="000000"/>
          <w:sz w:val="20"/>
          <w:szCs w:val="20"/>
        </w:rPr>
        <w:t xml:space="preserve"> to study ferroelectric Rochelle salt (RS) crystal. The expressions for soft mode frequency, dielectric constant and loss tangent have been derived. The two sublattice model Hamiltonian, retarded </w:t>
      </w:r>
      <w:proofErr w:type="gramStart"/>
      <w:r>
        <w:rPr>
          <w:color w:val="000000"/>
          <w:sz w:val="20"/>
          <w:szCs w:val="20"/>
        </w:rPr>
        <w:t>Green</w:t>
      </w:r>
      <w:proofErr w:type="gramEnd"/>
      <w:r>
        <w:rPr>
          <w:color w:val="000000"/>
          <w:sz w:val="20"/>
          <w:szCs w:val="20"/>
        </w:rPr>
        <w:t xml:space="preserve"> function method</w:t>
      </w:r>
      <w:r w:rsidR="00AE7B6B">
        <w:rPr>
          <w:color w:val="000000"/>
          <w:sz w:val="20"/>
          <w:szCs w:val="20"/>
        </w:rPr>
        <w:t xml:space="preserve"> [2]</w:t>
      </w:r>
      <w:r>
        <w:rPr>
          <w:color w:val="000000"/>
          <w:sz w:val="20"/>
          <w:szCs w:val="20"/>
        </w:rPr>
        <w:t xml:space="preserve"> and treatment of Dyson’s equation have been </w:t>
      </w:r>
      <w:r w:rsidR="008503C6">
        <w:rPr>
          <w:color w:val="000000"/>
          <w:sz w:val="20"/>
          <w:szCs w:val="20"/>
        </w:rPr>
        <w:t>used in</w:t>
      </w:r>
      <w:r>
        <w:rPr>
          <w:color w:val="000000"/>
          <w:sz w:val="20"/>
          <w:szCs w:val="20"/>
        </w:rPr>
        <w:t xml:space="preserve"> the development of these properties.</w:t>
      </w:r>
      <w:r w:rsidR="008503C6">
        <w:rPr>
          <w:color w:val="000000"/>
          <w:sz w:val="20"/>
          <w:szCs w:val="20"/>
        </w:rPr>
        <w:t xml:space="preserve"> By fitted the model parameters of various physical quantities in the obtained expressions, the thermal dependence of soft mode frequency, dielectric constant and loss tangent evaluated for hydrogen-bonded RS crystal. Theoretical results are in good agreement with experimental data of others. It is shown that cubic and quartic phonon anharmonic couplings and extra spin interactions render real value to the soft mode frequency in the para-phase.</w:t>
      </w:r>
    </w:p>
    <w:p w14:paraId="4849E479" w14:textId="19F4ECA9" w:rsidR="00627D53" w:rsidRDefault="00627D53" w:rsidP="00DB290A">
      <w:pPr>
        <w:jc w:val="both"/>
        <w:rPr>
          <w:color w:val="000000"/>
          <w:sz w:val="20"/>
          <w:szCs w:val="20"/>
        </w:rPr>
      </w:pPr>
    </w:p>
    <w:p w14:paraId="7A6B3240" w14:textId="77777777" w:rsidR="00627D53" w:rsidRDefault="00627D53" w:rsidP="00DB290A">
      <w:pPr>
        <w:jc w:val="both"/>
        <w:rPr>
          <w:color w:val="000000"/>
          <w:sz w:val="20"/>
          <w:szCs w:val="20"/>
        </w:rPr>
      </w:pPr>
    </w:p>
    <w:p w14:paraId="194C46B3" w14:textId="77777777" w:rsidR="00D946F6" w:rsidRDefault="00D946F6" w:rsidP="00160B67">
      <w:pPr>
        <w:autoSpaceDE w:val="0"/>
        <w:autoSpaceDN w:val="0"/>
        <w:adjustRightInd w:val="0"/>
        <w:rPr>
          <w:color w:val="000000"/>
          <w:sz w:val="20"/>
          <w:szCs w:val="20"/>
        </w:rPr>
      </w:pPr>
    </w:p>
    <w:p w14:paraId="1E41122D" w14:textId="77777777" w:rsidR="005119A3" w:rsidRDefault="005119A3" w:rsidP="00160B67">
      <w:pPr>
        <w:autoSpaceDE w:val="0"/>
        <w:autoSpaceDN w:val="0"/>
        <w:adjustRightInd w:val="0"/>
        <w:rPr>
          <w:color w:val="000000"/>
          <w:sz w:val="20"/>
          <w:szCs w:val="20"/>
        </w:rPr>
      </w:pPr>
    </w:p>
    <w:p w14:paraId="471D8117" w14:textId="028CB2C6" w:rsidR="001A1BDB" w:rsidRDefault="001A1BDB" w:rsidP="001A1BDB">
      <w:pPr>
        <w:autoSpaceDE w:val="0"/>
        <w:autoSpaceDN w:val="0"/>
        <w:adjustRightInd w:val="0"/>
        <w:rPr>
          <w:b/>
          <w:bCs/>
          <w:color w:val="000000"/>
          <w:sz w:val="20"/>
          <w:szCs w:val="20"/>
        </w:rPr>
      </w:pPr>
      <w:r>
        <w:rPr>
          <w:b/>
          <w:bCs/>
          <w:color w:val="000000"/>
          <w:sz w:val="20"/>
          <w:szCs w:val="20"/>
        </w:rPr>
        <w:t>2. References</w:t>
      </w:r>
    </w:p>
    <w:p w14:paraId="11828FDD" w14:textId="180C8D4F" w:rsidR="00160B67" w:rsidRPr="001A1BDB" w:rsidRDefault="00160B67" w:rsidP="001A1BDB">
      <w:pPr>
        <w:autoSpaceDE w:val="0"/>
        <w:autoSpaceDN w:val="0"/>
        <w:adjustRightInd w:val="0"/>
        <w:rPr>
          <w:b/>
          <w:bCs/>
          <w:color w:val="000000"/>
          <w:sz w:val="20"/>
          <w:szCs w:val="20"/>
        </w:rPr>
      </w:pPr>
    </w:p>
    <w:p w14:paraId="309151BF" w14:textId="35F8470C" w:rsidR="00AE7B6B" w:rsidRPr="00AE7B6B" w:rsidRDefault="00160B67" w:rsidP="00AE7B6B">
      <w:pPr>
        <w:spacing w:line="276" w:lineRule="auto"/>
        <w:jc w:val="both"/>
      </w:pPr>
      <w:r w:rsidRPr="00AE7B6B">
        <w:rPr>
          <w:color w:val="000000"/>
          <w:sz w:val="16"/>
          <w:szCs w:val="16"/>
        </w:rPr>
        <w:t>[</w:t>
      </w:r>
      <w:r w:rsidR="00B66A4E" w:rsidRPr="00AE7B6B">
        <w:rPr>
          <w:color w:val="000000"/>
          <w:sz w:val="16"/>
          <w:szCs w:val="16"/>
        </w:rPr>
        <w:t>1</w:t>
      </w:r>
      <w:r w:rsidRPr="00AE7B6B">
        <w:rPr>
          <w:color w:val="000000"/>
          <w:sz w:val="16"/>
          <w:szCs w:val="16"/>
        </w:rPr>
        <w:t xml:space="preserve">] </w:t>
      </w:r>
      <w:r w:rsidR="00AE7B6B">
        <w:rPr>
          <w:color w:val="000000"/>
          <w:sz w:val="16"/>
          <w:szCs w:val="16"/>
        </w:rPr>
        <w:t xml:space="preserve">B.K. </w:t>
      </w:r>
      <w:r w:rsidR="00AE7B6B" w:rsidRPr="00AE7B6B">
        <w:rPr>
          <w:sz w:val="16"/>
          <w:szCs w:val="16"/>
        </w:rPr>
        <w:t xml:space="preserve">Chaudhuri, </w:t>
      </w:r>
      <w:r w:rsidR="00AE7B6B">
        <w:rPr>
          <w:sz w:val="16"/>
          <w:szCs w:val="16"/>
        </w:rPr>
        <w:t xml:space="preserve">T. </w:t>
      </w:r>
      <w:proofErr w:type="spellStart"/>
      <w:r w:rsidR="00AE7B6B" w:rsidRPr="00AE7B6B">
        <w:rPr>
          <w:sz w:val="16"/>
          <w:szCs w:val="16"/>
        </w:rPr>
        <w:t>Atake</w:t>
      </w:r>
      <w:proofErr w:type="spellEnd"/>
      <w:r w:rsidR="00AE7B6B" w:rsidRPr="00AE7B6B">
        <w:rPr>
          <w:sz w:val="16"/>
          <w:szCs w:val="16"/>
        </w:rPr>
        <w:t xml:space="preserve">, </w:t>
      </w:r>
      <w:r w:rsidR="00AE7B6B">
        <w:rPr>
          <w:sz w:val="16"/>
          <w:szCs w:val="16"/>
        </w:rPr>
        <w:t xml:space="preserve">S. </w:t>
      </w:r>
      <w:r w:rsidR="00AE7B6B" w:rsidRPr="00AE7B6B">
        <w:rPr>
          <w:sz w:val="16"/>
          <w:szCs w:val="16"/>
        </w:rPr>
        <w:t xml:space="preserve">Ganguli &amp; </w:t>
      </w:r>
      <w:r w:rsidR="00AE7B6B">
        <w:rPr>
          <w:sz w:val="16"/>
          <w:szCs w:val="16"/>
        </w:rPr>
        <w:t xml:space="preserve">H. </w:t>
      </w:r>
      <w:proofErr w:type="spellStart"/>
      <w:r w:rsidR="00AE7B6B" w:rsidRPr="00AE7B6B">
        <w:rPr>
          <w:sz w:val="16"/>
          <w:szCs w:val="16"/>
        </w:rPr>
        <w:t>Chihara</w:t>
      </w:r>
      <w:proofErr w:type="spellEnd"/>
      <w:r w:rsidR="00AE7B6B" w:rsidRPr="00AE7B6B">
        <w:rPr>
          <w:sz w:val="16"/>
          <w:szCs w:val="16"/>
        </w:rPr>
        <w:t xml:space="preserve">, </w:t>
      </w:r>
      <w:r w:rsidR="00AE7B6B" w:rsidRPr="00AE7B6B">
        <w:rPr>
          <w:i/>
          <w:iCs/>
          <w:sz w:val="16"/>
          <w:szCs w:val="16"/>
        </w:rPr>
        <w:t>Journal of Physical Society of Japan</w:t>
      </w:r>
      <w:r w:rsidR="00AE7B6B" w:rsidRPr="00AE7B6B">
        <w:rPr>
          <w:sz w:val="16"/>
          <w:szCs w:val="16"/>
        </w:rPr>
        <w:t xml:space="preserve">, </w:t>
      </w:r>
      <w:r w:rsidR="00AE7B6B" w:rsidRPr="00AE7B6B">
        <w:rPr>
          <w:b/>
          <w:bCs/>
          <w:sz w:val="16"/>
          <w:szCs w:val="16"/>
        </w:rPr>
        <w:t>49</w:t>
      </w:r>
      <w:r w:rsidR="00AE7B6B" w:rsidRPr="00AE7B6B">
        <w:rPr>
          <w:sz w:val="16"/>
          <w:szCs w:val="16"/>
        </w:rPr>
        <w:t xml:space="preserve"> (1980) 608</w:t>
      </w:r>
      <w:r w:rsidR="00507C09">
        <w:rPr>
          <w:sz w:val="16"/>
          <w:szCs w:val="16"/>
        </w:rPr>
        <w:t>.</w:t>
      </w:r>
    </w:p>
    <w:p w14:paraId="02FC9FF6" w14:textId="10CA5973" w:rsidR="00AE7B6B" w:rsidRDefault="00AE7B6B" w:rsidP="00160B67">
      <w:pPr>
        <w:autoSpaceDE w:val="0"/>
        <w:autoSpaceDN w:val="0"/>
        <w:adjustRightInd w:val="0"/>
        <w:rPr>
          <w:color w:val="000000"/>
          <w:sz w:val="16"/>
          <w:szCs w:val="16"/>
        </w:rPr>
      </w:pPr>
      <w:r>
        <w:rPr>
          <w:color w:val="000000"/>
          <w:sz w:val="16"/>
          <w:szCs w:val="16"/>
        </w:rPr>
        <w:t xml:space="preserve">[2] D.N. </w:t>
      </w:r>
      <w:r w:rsidRPr="00AE7B6B">
        <w:rPr>
          <w:sz w:val="16"/>
          <w:szCs w:val="16"/>
        </w:rPr>
        <w:t xml:space="preserve">Zubarev, </w:t>
      </w:r>
      <w:r w:rsidRPr="00AE7B6B">
        <w:rPr>
          <w:i/>
          <w:sz w:val="16"/>
          <w:szCs w:val="16"/>
        </w:rPr>
        <w:t>S</w:t>
      </w:r>
      <w:r>
        <w:rPr>
          <w:i/>
          <w:sz w:val="16"/>
          <w:szCs w:val="16"/>
        </w:rPr>
        <w:t>oviet</w:t>
      </w:r>
      <w:r w:rsidRPr="00AE7B6B">
        <w:rPr>
          <w:i/>
          <w:sz w:val="16"/>
          <w:szCs w:val="16"/>
        </w:rPr>
        <w:t xml:space="preserve"> Phys</w:t>
      </w:r>
      <w:r>
        <w:rPr>
          <w:i/>
          <w:sz w:val="16"/>
          <w:szCs w:val="16"/>
        </w:rPr>
        <w:t>ics</w:t>
      </w:r>
      <w:r w:rsidRPr="00AE7B6B">
        <w:rPr>
          <w:i/>
          <w:sz w:val="16"/>
          <w:szCs w:val="16"/>
        </w:rPr>
        <w:t xml:space="preserve"> </w:t>
      </w:r>
      <w:proofErr w:type="spellStart"/>
      <w:r w:rsidRPr="00AE7B6B">
        <w:rPr>
          <w:i/>
          <w:sz w:val="16"/>
          <w:szCs w:val="16"/>
        </w:rPr>
        <w:t>Us</w:t>
      </w:r>
      <w:r>
        <w:rPr>
          <w:i/>
          <w:sz w:val="16"/>
          <w:szCs w:val="16"/>
        </w:rPr>
        <w:t>pekhi</w:t>
      </w:r>
      <w:proofErr w:type="spellEnd"/>
      <w:r w:rsidRPr="00AE7B6B">
        <w:rPr>
          <w:sz w:val="16"/>
          <w:szCs w:val="16"/>
        </w:rPr>
        <w:t xml:space="preserve">, </w:t>
      </w:r>
      <w:r w:rsidRPr="00AE7B6B">
        <w:rPr>
          <w:b/>
          <w:bCs/>
          <w:sz w:val="16"/>
          <w:szCs w:val="16"/>
        </w:rPr>
        <w:t xml:space="preserve">3 </w:t>
      </w:r>
      <w:r w:rsidRPr="00AE7B6B">
        <w:rPr>
          <w:sz w:val="16"/>
          <w:szCs w:val="16"/>
        </w:rPr>
        <w:t>(1960) 320</w:t>
      </w:r>
      <w:r w:rsidR="00507C09">
        <w:rPr>
          <w:sz w:val="16"/>
          <w:szCs w:val="16"/>
        </w:rPr>
        <w:t>.</w:t>
      </w:r>
    </w:p>
    <w:p w14:paraId="7970DECC" w14:textId="6696AC68" w:rsidR="00AE7B6B" w:rsidRDefault="00AE7B6B" w:rsidP="00160B67">
      <w:pPr>
        <w:autoSpaceDE w:val="0"/>
        <w:autoSpaceDN w:val="0"/>
        <w:adjustRightInd w:val="0"/>
        <w:rPr>
          <w:color w:val="000000"/>
          <w:sz w:val="16"/>
          <w:szCs w:val="16"/>
        </w:rPr>
      </w:pPr>
    </w:p>
    <w:sectPr w:rsidR="00AE7B6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E4A"/>
    <w:multiLevelType w:val="hybridMultilevel"/>
    <w:tmpl w:val="9E1E8B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EA74D6"/>
    <w:multiLevelType w:val="hybridMultilevel"/>
    <w:tmpl w:val="37BEC7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6C6913"/>
    <w:multiLevelType w:val="hybridMultilevel"/>
    <w:tmpl w:val="B5BC7C9A"/>
    <w:lvl w:ilvl="0" w:tplc="8D382C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NTM3MzEyMTUxMzJX0lEKTi0uzszPAykwrgUAV/cu7CwAAAA="/>
  </w:docVars>
  <w:rsids>
    <w:rsidRoot w:val="00020AF4"/>
    <w:rsid w:val="000154C3"/>
    <w:rsid w:val="00020AF4"/>
    <w:rsid w:val="00021545"/>
    <w:rsid w:val="0002442D"/>
    <w:rsid w:val="00043EF7"/>
    <w:rsid w:val="00073907"/>
    <w:rsid w:val="00081941"/>
    <w:rsid w:val="000A1C1A"/>
    <w:rsid w:val="000A3F1F"/>
    <w:rsid w:val="000A7E8F"/>
    <w:rsid w:val="000C6ACD"/>
    <w:rsid w:val="000F516B"/>
    <w:rsid w:val="00115D34"/>
    <w:rsid w:val="00115E33"/>
    <w:rsid w:val="00160B67"/>
    <w:rsid w:val="00171717"/>
    <w:rsid w:val="00193077"/>
    <w:rsid w:val="001944CC"/>
    <w:rsid w:val="001A0E1E"/>
    <w:rsid w:val="001A1BDB"/>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07C09"/>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17685"/>
    <w:rsid w:val="00625C72"/>
    <w:rsid w:val="00627D53"/>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503C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E7B6B"/>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D746F"/>
    <w:rsid w:val="00BE279C"/>
    <w:rsid w:val="00BE6574"/>
    <w:rsid w:val="00BF566E"/>
    <w:rsid w:val="00C01D29"/>
    <w:rsid w:val="00C17A65"/>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3F22"/>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 w:type="paragraph" w:styleId="ListParagraph">
    <w:name w:val="List Paragraph"/>
    <w:basedOn w:val="Normal"/>
    <w:uiPriority w:val="34"/>
    <w:qFormat/>
    <w:rsid w:val="00AE7B6B"/>
    <w:pPr>
      <w:spacing w:after="160" w:line="259" w:lineRule="auto"/>
      <w:ind w:left="720"/>
      <w:contextualSpacing/>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51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MUZAFFAR IQBAL KHAN</cp:lastModifiedBy>
  <cp:revision>11</cp:revision>
  <cp:lastPrinted>2010-06-23T09:35:00Z</cp:lastPrinted>
  <dcterms:created xsi:type="dcterms:W3CDTF">2021-07-20T17:41:00Z</dcterms:created>
  <dcterms:modified xsi:type="dcterms:W3CDTF">2021-10-16T14:34:00Z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