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93C" w14:textId="5498B288" w:rsidR="005B1E38" w:rsidRPr="005B1E38" w:rsidRDefault="005B1E38" w:rsidP="005B1E38">
      <w:pPr>
        <w:jc w:val="both"/>
        <w:rPr>
          <w:rFonts w:ascii="Times New Roman" w:hAnsi="Times New Roman"/>
          <w:b/>
          <w:bCs/>
          <w:color w:val="000000" w:themeColor="text1"/>
          <w:sz w:val="32"/>
          <w:szCs w:val="32"/>
        </w:rPr>
      </w:pPr>
      <w:r w:rsidRPr="005B1E38">
        <w:rPr>
          <w:rFonts w:ascii="Times New Roman" w:hAnsi="Times New Roman"/>
          <w:b/>
          <w:bCs/>
          <w:color w:val="000000" w:themeColor="text1"/>
          <w:sz w:val="32"/>
          <w:szCs w:val="32"/>
        </w:rPr>
        <w:t xml:space="preserve">Dielectric Property Estimation of Paraffin Wax Solid from Signal Measurement of </w:t>
      </w:r>
      <w:r w:rsidR="001D4788">
        <w:rPr>
          <w:rFonts w:ascii="Times New Roman" w:hAnsi="Times New Roman"/>
          <w:b/>
          <w:bCs/>
          <w:color w:val="000000" w:themeColor="text1"/>
          <w:sz w:val="32"/>
          <w:szCs w:val="32"/>
        </w:rPr>
        <w:t xml:space="preserve">an Optical </w:t>
      </w:r>
      <w:r w:rsidRPr="005B1E38">
        <w:rPr>
          <w:rFonts w:ascii="Times New Roman" w:hAnsi="Times New Roman"/>
          <w:b/>
          <w:bCs/>
          <w:color w:val="000000" w:themeColor="text1"/>
          <w:sz w:val="32"/>
          <w:szCs w:val="32"/>
        </w:rPr>
        <w:t xml:space="preserve">Fourier Domain </w:t>
      </w:r>
      <w:r w:rsidR="001D4788">
        <w:rPr>
          <w:rFonts w:ascii="Times New Roman" w:hAnsi="Times New Roman"/>
          <w:b/>
          <w:bCs/>
          <w:color w:val="000000" w:themeColor="text1"/>
          <w:sz w:val="32"/>
          <w:szCs w:val="32"/>
        </w:rPr>
        <w:t xml:space="preserve">Imaging </w:t>
      </w:r>
      <w:r w:rsidRPr="005B1E38">
        <w:rPr>
          <w:rFonts w:ascii="Times New Roman" w:hAnsi="Times New Roman"/>
          <w:b/>
          <w:bCs/>
          <w:color w:val="000000" w:themeColor="text1"/>
          <w:sz w:val="32"/>
          <w:szCs w:val="32"/>
        </w:rPr>
        <w:t>System.</w:t>
      </w:r>
    </w:p>
    <w:p w14:paraId="5AFA0A5E" w14:textId="1EB325C1" w:rsidR="00325E42" w:rsidRDefault="005B1E38" w:rsidP="005B1E38">
      <w:pPr>
        <w:pStyle w:val="Text"/>
        <w:rPr>
          <w:lang w:val="en-US"/>
        </w:rPr>
      </w:pPr>
      <w:r>
        <w:rPr>
          <w:lang w:val="en-US"/>
        </w:rPr>
        <w:t xml:space="preserve">Rodney N. </w:t>
      </w:r>
      <w:proofErr w:type="spellStart"/>
      <w:proofErr w:type="gramStart"/>
      <w:r>
        <w:rPr>
          <w:lang w:val="en-US"/>
        </w:rPr>
        <w:t>Abugre,Department</w:t>
      </w:r>
      <w:proofErr w:type="spellEnd"/>
      <w:proofErr w:type="gramEnd"/>
      <w:r>
        <w:rPr>
          <w:lang w:val="en-US"/>
        </w:rPr>
        <w:t xml:space="preserve"> of Physics, University of Ghana, Accra, Ghana</w:t>
      </w:r>
      <w:r w:rsidR="009F3B7F">
        <w:rPr>
          <w:lang w:val="en-US"/>
        </w:rPr>
        <w:t>.</w:t>
      </w:r>
    </w:p>
    <w:p w14:paraId="0A07C10B" w14:textId="5EB4F932" w:rsidR="009F3B7F" w:rsidRDefault="009F3B7F" w:rsidP="005B1E38">
      <w:pPr>
        <w:pStyle w:val="Text"/>
        <w:rPr>
          <w:lang w:val="en-US"/>
        </w:rPr>
      </w:pPr>
      <w:r>
        <w:rPr>
          <w:lang w:val="en-US"/>
        </w:rPr>
        <w:t xml:space="preserve">Joanna </w:t>
      </w:r>
      <w:proofErr w:type="spellStart"/>
      <w:r>
        <w:rPr>
          <w:lang w:val="en-US"/>
        </w:rPr>
        <w:t>Modupeh</w:t>
      </w:r>
      <w:proofErr w:type="spellEnd"/>
      <w:r>
        <w:rPr>
          <w:lang w:val="en-US"/>
        </w:rPr>
        <w:t xml:space="preserve"> </w:t>
      </w:r>
      <w:proofErr w:type="spellStart"/>
      <w:r>
        <w:rPr>
          <w:lang w:val="en-US"/>
        </w:rPr>
        <w:t>Hodasi</w:t>
      </w:r>
      <w:proofErr w:type="spellEnd"/>
      <w:r>
        <w:rPr>
          <w:lang w:val="en-US"/>
        </w:rPr>
        <w:t>,</w:t>
      </w:r>
      <w:r w:rsidRPr="009F3B7F">
        <w:rPr>
          <w:lang w:val="en-US"/>
        </w:rPr>
        <w:t xml:space="preserve"> </w:t>
      </w:r>
      <w:r>
        <w:rPr>
          <w:lang w:val="en-US"/>
        </w:rPr>
        <w:t>Department of Physics, University of Ghana, Accra, Ghana.</w:t>
      </w:r>
    </w:p>
    <w:p w14:paraId="5FC8DE63" w14:textId="1D1BB669" w:rsidR="000464E7" w:rsidRPr="006B3BBA" w:rsidRDefault="000464E7" w:rsidP="005B1E38">
      <w:pPr>
        <w:pStyle w:val="Text"/>
        <w:rPr>
          <w:lang w:val="en-US"/>
        </w:rPr>
      </w:pPr>
      <w:r>
        <w:rPr>
          <w:lang w:val="en-US"/>
        </w:rPr>
        <w:t>Miriam Abade Abugre, Ashesi University College, Ghana.</w:t>
      </w:r>
    </w:p>
    <w:p w14:paraId="264FB4A4" w14:textId="77777777" w:rsidR="00325E42" w:rsidRPr="00BB4EB7" w:rsidRDefault="00325E42" w:rsidP="00325E42">
      <w:pPr>
        <w:pStyle w:val="Text"/>
        <w:rPr>
          <w:lang w:val="en-US"/>
        </w:rPr>
      </w:pPr>
    </w:p>
    <w:p w14:paraId="5AD1BB3D" w14:textId="4626F53A" w:rsidR="00325E42" w:rsidRDefault="00325E42" w:rsidP="00325E42">
      <w:pPr>
        <w:pStyle w:val="Heading1"/>
        <w:rPr>
          <w:lang w:val="en-GB"/>
        </w:rPr>
      </w:pPr>
      <w:r>
        <w:rPr>
          <w:lang w:val="en-GB"/>
        </w:rPr>
        <w:t xml:space="preserve">Introduction </w:t>
      </w:r>
    </w:p>
    <w:p w14:paraId="37B2AC26" w14:textId="2FA2D117" w:rsidR="005B1E38" w:rsidRDefault="005B1E38" w:rsidP="00325E42">
      <w:pPr>
        <w:pStyle w:val="Text"/>
        <w:rPr>
          <w:rFonts w:ascii="Times New Roman" w:hAnsi="Times New Roman"/>
        </w:rPr>
      </w:pPr>
      <w:r w:rsidRPr="00794940">
        <w:rPr>
          <w:rFonts w:ascii="Times New Roman" w:hAnsi="Times New Roman"/>
        </w:rPr>
        <w:t>Estimation of the dielectric properties of materials for material characterization has potential applications in a wide range of fields such as Biomedical engineering, Food science and more</w:t>
      </w:r>
      <w:r>
        <w:rPr>
          <w:rFonts w:ascii="Times New Roman" w:hAnsi="Times New Roman"/>
        </w:rPr>
        <w:t>.</w:t>
      </w:r>
      <w:r w:rsidRPr="005B1E38">
        <w:rPr>
          <w:rFonts w:ascii="Times New Roman" w:hAnsi="Times New Roman"/>
        </w:rPr>
        <w:t xml:space="preserve"> </w:t>
      </w:r>
      <w:r w:rsidRPr="00794940">
        <w:rPr>
          <w:rFonts w:ascii="Times New Roman" w:hAnsi="Times New Roman"/>
        </w:rPr>
        <w:t xml:space="preserve">In this article, we discuss a free-space microwave technique known as </w:t>
      </w:r>
      <w:r w:rsidR="001D4788">
        <w:rPr>
          <w:rFonts w:ascii="Times New Roman" w:hAnsi="Times New Roman"/>
        </w:rPr>
        <w:t xml:space="preserve">Optical </w:t>
      </w:r>
      <w:r w:rsidRPr="00794940">
        <w:rPr>
          <w:rFonts w:ascii="Times New Roman" w:hAnsi="Times New Roman"/>
        </w:rPr>
        <w:t>Fourier Domain</w:t>
      </w:r>
      <w:r>
        <w:rPr>
          <w:rFonts w:ascii="Times New Roman" w:hAnsi="Times New Roman"/>
        </w:rPr>
        <w:t xml:space="preserve"> </w:t>
      </w:r>
      <w:r w:rsidR="001D4788">
        <w:rPr>
          <w:rFonts w:ascii="Times New Roman" w:hAnsi="Times New Roman"/>
        </w:rPr>
        <w:t xml:space="preserve">Imaging </w:t>
      </w:r>
      <w:r w:rsidR="00917E92">
        <w:rPr>
          <w:rFonts w:ascii="Times New Roman" w:hAnsi="Times New Roman"/>
        </w:rPr>
        <w:t>(</w:t>
      </w:r>
      <w:r w:rsidR="001D4788">
        <w:rPr>
          <w:rFonts w:ascii="Times New Roman" w:hAnsi="Times New Roman"/>
        </w:rPr>
        <w:t>O</w:t>
      </w:r>
      <w:r w:rsidR="00917E92">
        <w:rPr>
          <w:rFonts w:ascii="Times New Roman" w:hAnsi="Times New Roman"/>
        </w:rPr>
        <w:t>FD</w:t>
      </w:r>
      <w:r w:rsidR="001D4788">
        <w:rPr>
          <w:rFonts w:ascii="Times New Roman" w:hAnsi="Times New Roman"/>
        </w:rPr>
        <w:t>I</w:t>
      </w:r>
      <w:r w:rsidR="00917E92">
        <w:rPr>
          <w:rFonts w:ascii="Times New Roman" w:hAnsi="Times New Roman"/>
        </w:rPr>
        <w:t>)</w:t>
      </w:r>
      <w:r w:rsidRPr="00794940">
        <w:rPr>
          <w:rFonts w:ascii="Times New Roman" w:hAnsi="Times New Roman"/>
        </w:rPr>
        <w:t xml:space="preserve"> for the estimation of the dielectric properties of paraffin wax solid by application of Kramers-Krogin</w:t>
      </w:r>
      <w:r w:rsidR="00917E92">
        <w:rPr>
          <w:rFonts w:ascii="Times New Roman" w:hAnsi="Times New Roman"/>
        </w:rPr>
        <w:t xml:space="preserve"> (K-K) </w:t>
      </w:r>
      <w:r w:rsidRPr="00794940">
        <w:rPr>
          <w:rFonts w:ascii="Times New Roman" w:hAnsi="Times New Roman"/>
        </w:rPr>
        <w:t xml:space="preserve">relation and Debye Model to </w:t>
      </w:r>
      <w:r w:rsidR="00893E7C">
        <w:rPr>
          <w:rFonts w:ascii="Times New Roman" w:hAnsi="Times New Roman"/>
        </w:rPr>
        <w:t>detected</w:t>
      </w:r>
      <w:r w:rsidRPr="00794940">
        <w:rPr>
          <w:rFonts w:ascii="Times New Roman" w:hAnsi="Times New Roman"/>
        </w:rPr>
        <w:t xml:space="preserve"> signal measurement.</w:t>
      </w:r>
    </w:p>
    <w:p w14:paraId="623FDFAA" w14:textId="77777777" w:rsidR="005B1E38" w:rsidRPr="005B1E38" w:rsidRDefault="005B1E38" w:rsidP="00325E42">
      <w:pPr>
        <w:pStyle w:val="Text"/>
        <w:rPr>
          <w:rFonts w:ascii="Times New Roman" w:hAnsi="Times New Roman"/>
        </w:rPr>
      </w:pPr>
    </w:p>
    <w:p w14:paraId="6098893F" w14:textId="5F9A943A" w:rsidR="00325E42" w:rsidRDefault="00893E7C" w:rsidP="00325E42">
      <w:pPr>
        <w:pStyle w:val="Heading1"/>
        <w:rPr>
          <w:lang w:val="en-GB"/>
        </w:rPr>
      </w:pPr>
      <w:r>
        <w:rPr>
          <w:lang w:val="en-GB"/>
        </w:rPr>
        <w:t xml:space="preserve">Methods </w:t>
      </w:r>
    </w:p>
    <w:p w14:paraId="4EC706EB" w14:textId="43AEDCF7" w:rsidR="00893E7C" w:rsidRPr="005F2810" w:rsidRDefault="001D4788" w:rsidP="005F2810">
      <w:pPr>
        <w:pStyle w:val="NoSpacing"/>
        <w:jc w:val="both"/>
        <w:rPr>
          <w:rFonts w:ascii="Times New Roman" w:hAnsi="Times New Roman"/>
          <w:b/>
          <w:sz w:val="20"/>
        </w:rPr>
      </w:pPr>
      <w:r>
        <w:rPr>
          <w:rFonts w:ascii="Times New Roman" w:hAnsi="Times New Roman"/>
          <w:sz w:val="20"/>
        </w:rPr>
        <w:t>O</w:t>
      </w:r>
      <w:r w:rsidR="005F2810" w:rsidRPr="005F2810">
        <w:rPr>
          <w:rFonts w:ascii="Times New Roman" w:hAnsi="Times New Roman"/>
          <w:sz w:val="20"/>
        </w:rPr>
        <w:t>FD</w:t>
      </w:r>
      <w:r>
        <w:rPr>
          <w:rFonts w:ascii="Times New Roman" w:hAnsi="Times New Roman"/>
          <w:sz w:val="20"/>
        </w:rPr>
        <w:t>I</w:t>
      </w:r>
      <w:r w:rsidR="005F2810" w:rsidRPr="005F2810">
        <w:rPr>
          <w:rFonts w:ascii="Times New Roman" w:hAnsi="Times New Roman"/>
          <w:sz w:val="20"/>
        </w:rPr>
        <w:t xml:space="preserve"> system is implemented with </w:t>
      </w:r>
      <w:r w:rsidR="00893E7C" w:rsidRPr="005F2810">
        <w:rPr>
          <w:rFonts w:ascii="Times New Roman" w:hAnsi="Times New Roman"/>
          <w:sz w:val="20"/>
        </w:rPr>
        <w:t xml:space="preserve">Paraffin Wax Solid </w:t>
      </w:r>
      <w:r w:rsidR="005F2810" w:rsidRPr="005F2810">
        <w:rPr>
          <w:rFonts w:ascii="Times New Roman" w:hAnsi="Times New Roman"/>
          <w:sz w:val="20"/>
        </w:rPr>
        <w:t>as</w:t>
      </w:r>
      <w:r w:rsidR="00893E7C" w:rsidRPr="005F2810">
        <w:rPr>
          <w:rFonts w:ascii="Times New Roman" w:hAnsi="Times New Roman"/>
          <w:sz w:val="20"/>
        </w:rPr>
        <w:t xml:space="preserve"> sample</w:t>
      </w:r>
      <w:r w:rsidR="005F2810" w:rsidRPr="005F2810">
        <w:rPr>
          <w:rFonts w:ascii="Times New Roman" w:hAnsi="Times New Roman"/>
          <w:sz w:val="20"/>
        </w:rPr>
        <w:t xml:space="preserve">. The detected signal measurement is analysed with  Fourier analyzer sofware </w:t>
      </w:r>
      <w:r w:rsidR="005F2810">
        <w:rPr>
          <w:rFonts w:ascii="Times New Roman" w:hAnsi="Times New Roman"/>
          <w:sz w:val="20"/>
        </w:rPr>
        <w:t>to</w:t>
      </w:r>
      <w:r w:rsidR="005F2810" w:rsidRPr="005F2810">
        <w:rPr>
          <w:rFonts w:ascii="Times New Roman" w:hAnsi="Times New Roman"/>
          <w:sz w:val="20"/>
        </w:rPr>
        <w:t xml:space="preserve"> generate an interferogram </w:t>
      </w:r>
      <w:r w:rsidR="00893E7C" w:rsidRPr="005F2810">
        <w:rPr>
          <w:rFonts w:ascii="Times New Roman" w:hAnsi="Times New Roman"/>
          <w:sz w:val="20"/>
        </w:rPr>
        <w:t>on which both K</w:t>
      </w:r>
      <w:r w:rsidR="00917E92">
        <w:rPr>
          <w:rFonts w:ascii="Times New Roman" w:hAnsi="Times New Roman"/>
          <w:sz w:val="20"/>
        </w:rPr>
        <w:t>-K</w:t>
      </w:r>
      <w:r w:rsidR="00893E7C" w:rsidRPr="005F2810">
        <w:rPr>
          <w:rFonts w:ascii="Times New Roman" w:hAnsi="Times New Roman"/>
          <w:sz w:val="20"/>
        </w:rPr>
        <w:t xml:space="preserve"> relation and Debye model is applied. </w:t>
      </w:r>
      <w:bookmarkStart w:id="0" w:name="_Hlk72679659"/>
      <w:r w:rsidR="005D642B">
        <w:rPr>
          <w:rFonts w:ascii="Times New Roman" w:hAnsi="Times New Roman"/>
          <w:sz w:val="20"/>
        </w:rPr>
        <w:t>S</w:t>
      </w:r>
      <w:r w:rsidR="00893E7C" w:rsidRPr="005F2810">
        <w:rPr>
          <w:rFonts w:ascii="Times New Roman" w:hAnsi="Times New Roman"/>
          <w:sz w:val="20"/>
        </w:rPr>
        <w:t xml:space="preserve">imple microwave experiment using Snell’s Law is performed and results obtained is compared to that </w:t>
      </w:r>
      <w:r w:rsidR="009D4835">
        <w:rPr>
          <w:rFonts w:ascii="Times New Roman" w:hAnsi="Times New Roman"/>
          <w:sz w:val="20"/>
        </w:rPr>
        <w:t xml:space="preserve">obtained </w:t>
      </w:r>
      <w:r w:rsidR="00893E7C" w:rsidRPr="005F2810">
        <w:rPr>
          <w:rFonts w:ascii="Times New Roman" w:hAnsi="Times New Roman"/>
          <w:sz w:val="20"/>
        </w:rPr>
        <w:t xml:space="preserve">from application of K-K relation and Debye Model </w:t>
      </w:r>
      <w:r w:rsidR="009D4835">
        <w:rPr>
          <w:rFonts w:ascii="Times New Roman" w:hAnsi="Times New Roman"/>
          <w:sz w:val="20"/>
        </w:rPr>
        <w:t>to</w:t>
      </w:r>
      <w:r w:rsidR="00893E7C" w:rsidRPr="005F2810">
        <w:rPr>
          <w:rFonts w:ascii="Times New Roman" w:hAnsi="Times New Roman"/>
          <w:sz w:val="20"/>
        </w:rPr>
        <w:t xml:space="preserve"> the</w:t>
      </w:r>
      <w:r w:rsidR="009D4835">
        <w:rPr>
          <w:rFonts w:ascii="Times New Roman" w:hAnsi="Times New Roman"/>
          <w:sz w:val="20"/>
        </w:rPr>
        <w:t xml:space="preserve"> detected</w:t>
      </w:r>
      <w:r w:rsidR="00893E7C" w:rsidRPr="005F2810">
        <w:rPr>
          <w:rFonts w:ascii="Times New Roman" w:hAnsi="Times New Roman"/>
          <w:sz w:val="20"/>
        </w:rPr>
        <w:t xml:space="preserve"> signal measurement</w:t>
      </w:r>
      <w:r w:rsidR="009D4835">
        <w:rPr>
          <w:rFonts w:ascii="Times New Roman" w:hAnsi="Times New Roman"/>
          <w:sz w:val="20"/>
        </w:rPr>
        <w:t>.</w:t>
      </w:r>
      <w:bookmarkEnd w:id="0"/>
    </w:p>
    <w:p w14:paraId="71C94ED4" w14:textId="48354CF6" w:rsidR="00325E42" w:rsidRDefault="00325E42" w:rsidP="00325E42">
      <w:pPr>
        <w:pStyle w:val="Heading1"/>
        <w:rPr>
          <w:lang w:val="en-GB"/>
        </w:rPr>
      </w:pPr>
      <w:r>
        <w:rPr>
          <w:lang w:val="en-GB"/>
        </w:rPr>
        <w:t xml:space="preserve">Results </w:t>
      </w:r>
    </w:p>
    <w:p w14:paraId="0528A8E2" w14:textId="16BDABE5" w:rsidR="00BA2CAE" w:rsidRDefault="00BA2CAE" w:rsidP="00325E42">
      <w:pPr>
        <w:pStyle w:val="Text"/>
        <w:rPr>
          <w:lang w:val="en-GB"/>
        </w:rPr>
      </w:pPr>
      <w:r>
        <w:rPr>
          <w:lang w:val="en-GB"/>
        </w:rPr>
        <w:t xml:space="preserve">The actual signal of sample obtained from the difference in the interferogram for sample present and sample absent in the </w:t>
      </w:r>
      <w:r w:rsidR="001D4788">
        <w:rPr>
          <w:lang w:val="en-GB"/>
        </w:rPr>
        <w:t>O</w:t>
      </w:r>
      <w:r>
        <w:rPr>
          <w:lang w:val="en-GB"/>
        </w:rPr>
        <w:t>FD</w:t>
      </w:r>
      <w:r w:rsidR="001D4788">
        <w:rPr>
          <w:lang w:val="en-GB"/>
        </w:rPr>
        <w:t>I</w:t>
      </w:r>
      <w:r>
        <w:rPr>
          <w:lang w:val="en-GB"/>
        </w:rPr>
        <w:t xml:space="preserve"> system was </w:t>
      </w:r>
      <w:proofErr w:type="spellStart"/>
      <w:r>
        <w:rPr>
          <w:lang w:val="en-GB"/>
        </w:rPr>
        <w:t>Guassian</w:t>
      </w:r>
      <w:proofErr w:type="spellEnd"/>
      <w:r>
        <w:rPr>
          <w:lang w:val="en-GB"/>
        </w:rPr>
        <w:t xml:space="preserve"> shaped. The estimated dielectric property upon application of K-K relation and Debye model </w:t>
      </w:r>
      <w:r w:rsidR="001B6ABB">
        <w:rPr>
          <w:lang w:val="en-GB"/>
        </w:rPr>
        <w:t>to detected signal measurement had real and imaginary components to be</w:t>
      </w:r>
      <w:r>
        <w:rPr>
          <w:lang w:val="en-GB"/>
        </w:rPr>
        <w:t xml:space="preserve"> </w:t>
      </w:r>
      <m:oMath>
        <m:d>
          <m:dPr>
            <m:ctrlPr>
              <w:rPr>
                <w:rFonts w:ascii="Cambria Math" w:hAnsi="Cambria Math"/>
                <w:i/>
                <w:lang w:val="en-GB"/>
              </w:rPr>
            </m:ctrlPr>
          </m:dPr>
          <m:e>
            <m:r>
              <w:rPr>
                <w:rFonts w:ascii="Cambria Math" w:eastAsiaTheme="minorEastAsia" w:hAnsi="Cambria Math"/>
              </w:rPr>
              <m:t>3.2278 &amp; 0.4758</m:t>
            </m:r>
            <m:ctrlPr>
              <w:rPr>
                <w:rFonts w:ascii="Cambria Math" w:eastAsiaTheme="minorEastAsia" w:hAnsi="Cambria Math"/>
                <w:i/>
              </w:rPr>
            </m:ctrlPr>
          </m:e>
        </m:d>
      </m:oMath>
      <w:r w:rsidR="001B6ABB">
        <w:t xml:space="preserve"> and</w:t>
      </w:r>
      <m:oMath>
        <m:r>
          <w:rPr>
            <w:rFonts w:ascii="Cambria Math" w:hAnsi="Cambria Math"/>
          </w:rPr>
          <m:t xml:space="preserve"> (3.1566 &amp; 0.4000)</m:t>
        </m:r>
      </m:oMath>
      <w:r w:rsidR="001B6ABB">
        <w:t xml:space="preserve"> respectively. </w:t>
      </w:r>
    </w:p>
    <w:p w14:paraId="4F9BD799" w14:textId="77777777" w:rsidR="00BA2CAE" w:rsidRDefault="00BA2CAE" w:rsidP="00325E42">
      <w:pPr>
        <w:pStyle w:val="Text"/>
        <w:rPr>
          <w:lang w:val="en-GB"/>
        </w:rPr>
      </w:pPr>
    </w:p>
    <w:p w14:paraId="45103E20" w14:textId="3FD655AE" w:rsidR="00325E42" w:rsidRDefault="00325E42" w:rsidP="00325E42">
      <w:pPr>
        <w:pStyle w:val="Heading1"/>
        <w:rPr>
          <w:lang w:val="en-GB"/>
        </w:rPr>
      </w:pPr>
      <w:r>
        <w:rPr>
          <w:lang w:val="en-GB"/>
        </w:rPr>
        <w:t xml:space="preserve">Conclusion </w:t>
      </w:r>
    </w:p>
    <w:p w14:paraId="31D850D7" w14:textId="4083693C" w:rsidR="003B5FD9" w:rsidRPr="003B5FD9" w:rsidRDefault="001D4788" w:rsidP="003B5FD9">
      <w:pPr>
        <w:pStyle w:val="NoSpacing"/>
        <w:jc w:val="both"/>
        <w:rPr>
          <w:rFonts w:ascii="Times New Roman" w:hAnsi="Times New Roman"/>
          <w:sz w:val="20"/>
        </w:rPr>
      </w:pPr>
      <w:r>
        <w:rPr>
          <w:rFonts w:ascii="Times New Roman" w:hAnsi="Times New Roman"/>
          <w:sz w:val="20"/>
        </w:rPr>
        <w:t>T</w:t>
      </w:r>
      <w:r w:rsidR="003B5FD9" w:rsidRPr="003B5FD9">
        <w:rPr>
          <w:rFonts w:ascii="Times New Roman" w:hAnsi="Times New Roman"/>
          <w:sz w:val="20"/>
        </w:rPr>
        <w:t>he actual signal measurement  indicate</w:t>
      </w:r>
      <w:r w:rsidR="009D4835">
        <w:rPr>
          <w:rFonts w:ascii="Times New Roman" w:hAnsi="Times New Roman"/>
          <w:sz w:val="20"/>
        </w:rPr>
        <w:t>s</w:t>
      </w:r>
      <w:r w:rsidR="003B5FD9" w:rsidRPr="003B5FD9">
        <w:rPr>
          <w:rFonts w:ascii="Times New Roman" w:hAnsi="Times New Roman"/>
          <w:sz w:val="20"/>
        </w:rPr>
        <w:t xml:space="preserve"> </w:t>
      </w:r>
      <w:r>
        <w:rPr>
          <w:rFonts w:ascii="Times New Roman" w:hAnsi="Times New Roman"/>
          <w:sz w:val="20"/>
        </w:rPr>
        <w:t>O</w:t>
      </w:r>
      <w:r w:rsidR="003B5FD9" w:rsidRPr="003B5FD9">
        <w:rPr>
          <w:rFonts w:ascii="Times New Roman" w:hAnsi="Times New Roman"/>
          <w:sz w:val="20"/>
        </w:rPr>
        <w:t>FD</w:t>
      </w:r>
      <w:r>
        <w:rPr>
          <w:rFonts w:ascii="Times New Roman" w:hAnsi="Times New Roman"/>
          <w:sz w:val="20"/>
        </w:rPr>
        <w:t>I</w:t>
      </w:r>
      <w:r w:rsidR="003B5FD9" w:rsidRPr="003B5FD9">
        <w:rPr>
          <w:rFonts w:ascii="Times New Roman" w:hAnsi="Times New Roman"/>
          <w:sz w:val="20"/>
        </w:rPr>
        <w:t xml:space="preserve"> system detected the presence of </w:t>
      </w:r>
      <w:r>
        <w:rPr>
          <w:rFonts w:ascii="Times New Roman" w:hAnsi="Times New Roman"/>
          <w:sz w:val="20"/>
        </w:rPr>
        <w:t>Parafin Wax Solid</w:t>
      </w:r>
      <w:r w:rsidR="003B5FD9" w:rsidRPr="003B5FD9">
        <w:rPr>
          <w:rFonts w:ascii="Times New Roman" w:hAnsi="Times New Roman"/>
          <w:sz w:val="20"/>
        </w:rPr>
        <w:t>. Application of K-K relation and Debye model to the generated interferogram of the actual signal measurement results in real and imaginary dielectric constants that are approximately same to one (1) decimal place. Comparing estimated values obtained to that from a simple direct microwave experiment showed some slight deviation of about 0.3 indicating a percentage deviation less than 10%.</w:t>
      </w:r>
    </w:p>
    <w:p w14:paraId="212DAC3F" w14:textId="52A22384" w:rsidR="003B5FD9" w:rsidRPr="003B5FD9" w:rsidRDefault="003B5FD9" w:rsidP="003B5FD9">
      <w:pPr>
        <w:pStyle w:val="NoSpacing"/>
        <w:jc w:val="both"/>
        <w:rPr>
          <w:sz w:val="20"/>
        </w:rPr>
      </w:pPr>
    </w:p>
    <w:p w14:paraId="41A7573D" w14:textId="7035BA36" w:rsidR="003B5FD9" w:rsidRDefault="003B5FD9" w:rsidP="00325E42">
      <w:pPr>
        <w:pStyle w:val="Text"/>
        <w:rPr>
          <w:lang w:val="en-GB"/>
        </w:rPr>
      </w:pPr>
    </w:p>
    <w:p w14:paraId="0907E058" w14:textId="351A3CE0" w:rsidR="00325E42" w:rsidRDefault="00325E42" w:rsidP="00325E42">
      <w:pPr>
        <w:pStyle w:val="Text"/>
        <w:rPr>
          <w:b/>
          <w:lang w:val="en-GB"/>
        </w:rPr>
      </w:pPr>
    </w:p>
    <w:p w14:paraId="0E36519C" w14:textId="77777777" w:rsidR="00325E42" w:rsidRDefault="00325E42" w:rsidP="00325E42">
      <w:pPr>
        <w:pStyle w:val="Text"/>
        <w:rPr>
          <w:b/>
          <w:lang w:val="en-GB"/>
        </w:rPr>
      </w:pPr>
    </w:p>
    <w:p w14:paraId="54E585A4" w14:textId="77777777" w:rsidR="00AE53F8" w:rsidRDefault="00AE53F8" w:rsidP="00325E42">
      <w:pPr>
        <w:pStyle w:val="Text"/>
        <w:rPr>
          <w:b/>
          <w:lang w:val="en-GB"/>
        </w:rPr>
      </w:pPr>
    </w:p>
    <w:p w14:paraId="0444D8B9" w14:textId="77777777" w:rsidR="00AE53F8" w:rsidRDefault="00AE53F8" w:rsidP="00AE53F8">
      <w:pPr>
        <w:pStyle w:val="Text"/>
        <w:rPr>
          <w:b/>
          <w:sz w:val="24"/>
          <w:lang w:val="en-GB"/>
        </w:rPr>
      </w:pPr>
    </w:p>
    <w:p w14:paraId="28C68E3A" w14:textId="77777777" w:rsidR="00AE53F8" w:rsidRDefault="00AE53F8" w:rsidP="00AE53F8">
      <w:pPr>
        <w:pStyle w:val="Text"/>
        <w:rPr>
          <w:b/>
          <w:lang w:val="en-GB"/>
        </w:rPr>
      </w:pPr>
    </w:p>
    <w:p w14:paraId="644B06E8" w14:textId="77777777" w:rsidR="00325E42" w:rsidRPr="00E57BAA" w:rsidRDefault="00325E42" w:rsidP="00325E42">
      <w:pPr>
        <w:pStyle w:val="Text"/>
        <w:rPr>
          <w:b/>
          <w:lang w:val="en-GB"/>
        </w:rPr>
      </w:pPr>
    </w:p>
    <w:p w14:paraId="2D54E932" w14:textId="77777777" w:rsidR="00E57BAA" w:rsidRPr="00325E42" w:rsidRDefault="00E57BAA" w:rsidP="00325E42">
      <w:pPr>
        <w:rPr>
          <w:lang w:val="en-GB"/>
        </w:rPr>
      </w:pPr>
    </w:p>
    <w:p w14:paraId="270877A2" w14:textId="77777777" w:rsidR="00611359" w:rsidRPr="00325E42" w:rsidRDefault="00611359">
      <w:pPr>
        <w:rPr>
          <w:lang w:val="en-GB"/>
        </w:rPr>
      </w:pPr>
    </w:p>
    <w:sectPr w:rsidR="00611359" w:rsidRPr="00325E42" w:rsidSect="00AF0D80">
      <w:type w:val="nextColumn"/>
      <w:pgSz w:w="11906" w:h="16838"/>
      <w:pgMar w:top="1134" w:right="1134" w:bottom="158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F15A2"/>
    <w:multiLevelType w:val="hybridMultilevel"/>
    <w:tmpl w:val="BB10D4E8"/>
    <w:lvl w:ilvl="0" w:tplc="C43A635C">
      <w:start w:val="2"/>
      <w:numFmt w:val="decimal"/>
      <w:lvlText w:val="%1"/>
      <w:lvlJc w:val="left"/>
      <w:pPr>
        <w:tabs>
          <w:tab w:val="num" w:pos="1060"/>
        </w:tabs>
        <w:ind w:left="1060" w:hanging="700"/>
      </w:pPr>
      <w:rPr>
        <w:rFonts w:hint="default"/>
      </w:rPr>
    </w:lvl>
    <w:lvl w:ilvl="1" w:tplc="23F00C24" w:tentative="1">
      <w:start w:val="1"/>
      <w:numFmt w:val="lowerLetter"/>
      <w:lvlText w:val="%2."/>
      <w:lvlJc w:val="left"/>
      <w:pPr>
        <w:tabs>
          <w:tab w:val="num" w:pos="1440"/>
        </w:tabs>
        <w:ind w:left="1440" w:hanging="360"/>
      </w:pPr>
    </w:lvl>
    <w:lvl w:ilvl="2" w:tplc="3124ABD4" w:tentative="1">
      <w:start w:val="1"/>
      <w:numFmt w:val="lowerRoman"/>
      <w:lvlText w:val="%3."/>
      <w:lvlJc w:val="right"/>
      <w:pPr>
        <w:tabs>
          <w:tab w:val="num" w:pos="2160"/>
        </w:tabs>
        <w:ind w:left="2160" w:hanging="180"/>
      </w:pPr>
    </w:lvl>
    <w:lvl w:ilvl="3" w:tplc="6198992C" w:tentative="1">
      <w:start w:val="1"/>
      <w:numFmt w:val="decimal"/>
      <w:lvlText w:val="%4."/>
      <w:lvlJc w:val="left"/>
      <w:pPr>
        <w:tabs>
          <w:tab w:val="num" w:pos="2880"/>
        </w:tabs>
        <w:ind w:left="2880" w:hanging="360"/>
      </w:pPr>
    </w:lvl>
    <w:lvl w:ilvl="4" w:tplc="B750EA4C" w:tentative="1">
      <w:start w:val="1"/>
      <w:numFmt w:val="lowerLetter"/>
      <w:lvlText w:val="%5."/>
      <w:lvlJc w:val="left"/>
      <w:pPr>
        <w:tabs>
          <w:tab w:val="num" w:pos="3600"/>
        </w:tabs>
        <w:ind w:left="3600" w:hanging="360"/>
      </w:pPr>
    </w:lvl>
    <w:lvl w:ilvl="5" w:tplc="2626E6D2" w:tentative="1">
      <w:start w:val="1"/>
      <w:numFmt w:val="lowerRoman"/>
      <w:lvlText w:val="%6."/>
      <w:lvlJc w:val="right"/>
      <w:pPr>
        <w:tabs>
          <w:tab w:val="num" w:pos="4320"/>
        </w:tabs>
        <w:ind w:left="4320" w:hanging="180"/>
      </w:pPr>
    </w:lvl>
    <w:lvl w:ilvl="6" w:tplc="92C04FC2" w:tentative="1">
      <w:start w:val="1"/>
      <w:numFmt w:val="decimal"/>
      <w:lvlText w:val="%7."/>
      <w:lvlJc w:val="left"/>
      <w:pPr>
        <w:tabs>
          <w:tab w:val="num" w:pos="5040"/>
        </w:tabs>
        <w:ind w:left="5040" w:hanging="360"/>
      </w:pPr>
    </w:lvl>
    <w:lvl w:ilvl="7" w:tplc="55900564" w:tentative="1">
      <w:start w:val="1"/>
      <w:numFmt w:val="lowerLetter"/>
      <w:lvlText w:val="%8."/>
      <w:lvlJc w:val="left"/>
      <w:pPr>
        <w:tabs>
          <w:tab w:val="num" w:pos="5760"/>
        </w:tabs>
        <w:ind w:left="5760" w:hanging="360"/>
      </w:pPr>
    </w:lvl>
    <w:lvl w:ilvl="8" w:tplc="391C397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284"/>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4E"/>
    <w:rsid w:val="000464E7"/>
    <w:rsid w:val="001B6ABB"/>
    <w:rsid w:val="001D4788"/>
    <w:rsid w:val="002910C8"/>
    <w:rsid w:val="00325E42"/>
    <w:rsid w:val="003B5FD9"/>
    <w:rsid w:val="00411BA4"/>
    <w:rsid w:val="0041731D"/>
    <w:rsid w:val="004B57E5"/>
    <w:rsid w:val="005B1E38"/>
    <w:rsid w:val="005D642B"/>
    <w:rsid w:val="005F2810"/>
    <w:rsid w:val="00611359"/>
    <w:rsid w:val="0065063E"/>
    <w:rsid w:val="00686357"/>
    <w:rsid w:val="006B3BBA"/>
    <w:rsid w:val="006F5BED"/>
    <w:rsid w:val="00723405"/>
    <w:rsid w:val="008914D7"/>
    <w:rsid w:val="00893E7C"/>
    <w:rsid w:val="00917E92"/>
    <w:rsid w:val="009D4835"/>
    <w:rsid w:val="009F3B7F"/>
    <w:rsid w:val="00AD1E39"/>
    <w:rsid w:val="00AD46BF"/>
    <w:rsid w:val="00AE53F8"/>
    <w:rsid w:val="00AF0D80"/>
    <w:rsid w:val="00B507DA"/>
    <w:rsid w:val="00BA2CAE"/>
    <w:rsid w:val="00BB4EB7"/>
    <w:rsid w:val="00D8065A"/>
    <w:rsid w:val="00E4712A"/>
    <w:rsid w:val="00E501E2"/>
    <w:rsid w:val="00E57BAA"/>
    <w:rsid w:val="00E75942"/>
    <w:rsid w:val="00E91CF6"/>
    <w:rsid w:val="00F0664E"/>
    <w:rsid w:val="00FB1C1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531CB"/>
  <w15:docId w15:val="{D24A22EC-7DA9-4C32-9BC1-D26BE200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1E"/>
    <w:rPr>
      <w:sz w:val="24"/>
    </w:rPr>
  </w:style>
  <w:style w:type="paragraph" w:styleId="Heading1">
    <w:name w:val="heading 1"/>
    <w:basedOn w:val="Normal"/>
    <w:next w:val="Normal"/>
    <w:autoRedefine/>
    <w:qFormat/>
    <w:rsid w:val="00FB1C1E"/>
    <w:pPr>
      <w:keepNext/>
      <w:spacing w:before="320" w:after="120"/>
      <w:ind w:left="709" w:hanging="709"/>
      <w:outlineLvl w:val="0"/>
    </w:pPr>
    <w:rPr>
      <w:b/>
      <w:sz w:val="28"/>
    </w:rPr>
  </w:style>
  <w:style w:type="paragraph" w:styleId="Heading2">
    <w:name w:val="heading 2"/>
    <w:basedOn w:val="Normal"/>
    <w:next w:val="Normal"/>
    <w:autoRedefine/>
    <w:qFormat/>
    <w:rsid w:val="00FB1C1E"/>
    <w:pPr>
      <w:keepNext/>
      <w:spacing w:before="240" w:after="60"/>
      <w:ind w:left="709" w:hanging="709"/>
      <w:outlineLvl w:val="1"/>
    </w:pPr>
    <w:rPr>
      <w:b/>
    </w:rPr>
  </w:style>
  <w:style w:type="paragraph" w:styleId="Heading3">
    <w:name w:val="heading 3"/>
    <w:basedOn w:val="Normal"/>
    <w:next w:val="Normal"/>
    <w:autoRedefine/>
    <w:qFormat/>
    <w:rsid w:val="00FB1C1E"/>
    <w:pPr>
      <w:keepNext/>
      <w:spacing w:before="240" w:after="60"/>
      <w:ind w:left="705" w:hanging="705"/>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eratur">
    <w:name w:val="Literatur"/>
    <w:basedOn w:val="Normal"/>
    <w:autoRedefine/>
    <w:rsid w:val="00FB1C1E"/>
    <w:pPr>
      <w:spacing w:after="40"/>
      <w:ind w:left="284" w:hanging="284"/>
    </w:pPr>
    <w:rPr>
      <w:sz w:val="20"/>
    </w:rPr>
  </w:style>
  <w:style w:type="paragraph" w:customStyle="1" w:styleId="berschrift4">
    <w:name w:val="Überschrift 4."/>
    <w:basedOn w:val="Normal"/>
    <w:autoRedefine/>
    <w:rsid w:val="00FB1C1E"/>
    <w:pPr>
      <w:spacing w:before="240" w:after="60"/>
      <w:ind w:left="705" w:hanging="705"/>
    </w:pPr>
    <w:rPr>
      <w:b/>
      <w:sz w:val="20"/>
    </w:rPr>
  </w:style>
  <w:style w:type="paragraph" w:customStyle="1" w:styleId="Text">
    <w:name w:val="Text"/>
    <w:basedOn w:val="Normal"/>
    <w:autoRedefine/>
    <w:rsid w:val="00F0664E"/>
    <w:pPr>
      <w:spacing w:line="240" w:lineRule="exact"/>
      <w:jc w:val="both"/>
    </w:pPr>
    <w:rPr>
      <w:sz w:val="20"/>
    </w:rPr>
  </w:style>
  <w:style w:type="paragraph" w:styleId="BodyText">
    <w:name w:val="Body Text"/>
    <w:basedOn w:val="Normal"/>
    <w:semiHidden/>
    <w:rsid w:val="00FB1C1E"/>
    <w:pPr>
      <w:spacing w:before="120"/>
    </w:pPr>
    <w:rPr>
      <w:sz w:val="20"/>
    </w:rPr>
  </w:style>
  <w:style w:type="paragraph" w:customStyle="1" w:styleId="Beitragstitel">
    <w:name w:val="Beitragstitel"/>
    <w:basedOn w:val="Normal"/>
    <w:rsid w:val="00FB1C1E"/>
    <w:rPr>
      <w:b/>
      <w:sz w:val="32"/>
    </w:rPr>
  </w:style>
  <w:style w:type="paragraph" w:customStyle="1" w:styleId="Abstract">
    <w:name w:val="Abstract"/>
    <w:basedOn w:val="Heading1"/>
    <w:rsid w:val="00FB1C1E"/>
  </w:style>
  <w:style w:type="paragraph" w:styleId="NoSpacing">
    <w:name w:val="No Spacing"/>
    <w:uiPriority w:val="1"/>
    <w:qFormat/>
    <w:rsid w:val="005F2810"/>
    <w:rPr>
      <w:sz w:val="24"/>
    </w:rPr>
  </w:style>
  <w:style w:type="character" w:styleId="Hyperlink">
    <w:name w:val="Hyperlink"/>
    <w:basedOn w:val="DefaultParagraphFont"/>
    <w:uiPriority w:val="99"/>
    <w:unhideWhenUsed/>
    <w:rsid w:val="009F3B7F"/>
    <w:rPr>
      <w:color w:val="0000FF" w:themeColor="hyperlink"/>
      <w:u w:val="single"/>
    </w:rPr>
  </w:style>
  <w:style w:type="character" w:styleId="UnresolvedMention">
    <w:name w:val="Unresolved Mention"/>
    <w:basedOn w:val="DefaultParagraphFont"/>
    <w:uiPriority w:val="99"/>
    <w:semiHidden/>
    <w:unhideWhenUsed/>
    <w:rsid w:val="009F3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Gar15</b:Tag>
    <b:SourceType>JournalArticle</b:SourceType>
    <b:Guid>{52EF7787-74E0-44D1-8853-3AF98F285677}</b:Guid>
    <b:Author>
      <b:Author>
        <b:Corporate>Garrett, J.D and E.C. Fear</b:Corporate>
      </b:Author>
    </b:Author>
    <b:Title>Average dielectric property analysis of complex breast tissue with microwave transmission measurements.</b:Title>
    <b:Year>2015</b:Year>
    <b:Volume>15</b:Volume>
    <b:NumberVolumes>15</b:NumberVolumes>
    <b:Pages>1199-1216</b:Pages>
    <b:JournalName>Sensors</b:JournalName>
    <b:Issue>1</b:Issue>
    <b:RefOrder>1</b:RefOrder>
  </b:Source>
  <b:Source>
    <b:Tag>alM10</b:Tag>
    <b:SourceType>JournalArticle</b:SourceType>
    <b:Guid>{00D12B9E-C587-48FE-827F-BE492F2639AB}</b:Guid>
    <b:Author>
      <b:Author>
        <b:Corporate>M. E. Sosa-Morales et al</b:Corporate>
      </b:Author>
    </b:Author>
    <b:Title>Dielectric properties of foods:Reported Data in the 21st Century and their potential applications</b:Title>
    <b:JournalName>Food Science and Technology</b:JournalName>
    <b:Year>2010</b:Year>
    <b:Pages>1169-1179</b:Pages>
    <b:Publisher>Elsevier</b:Publisher>
    <b:Volume>43</b:Volume>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E45C15FCF7D4A8EE0D0ECD09411F2" ma:contentTypeVersion="1" ma:contentTypeDescription="Create a new document." ma:contentTypeScope="" ma:versionID="61a39cc67602c716a92068bfdbb76b8e">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C49779-D8F1-4E1B-919B-28DD9B3AA8F5}">
  <ds:schemaRefs>
    <ds:schemaRef ds:uri="http://schemas.openxmlformats.org/officeDocument/2006/bibliography"/>
  </ds:schemaRefs>
</ds:datastoreItem>
</file>

<file path=customXml/itemProps2.xml><?xml version="1.0" encoding="utf-8"?>
<ds:datastoreItem xmlns:ds="http://schemas.openxmlformats.org/officeDocument/2006/customXml" ds:itemID="{7BB3BF0B-F673-4C65-B817-F292A6CEACF2}">
  <ds:schemaRefs>
    <ds:schemaRef ds:uri="http://schemas.microsoft.com/sharepoint/v3/contenttype/forms"/>
  </ds:schemaRefs>
</ds:datastoreItem>
</file>

<file path=customXml/itemProps3.xml><?xml version="1.0" encoding="utf-8"?>
<ds:datastoreItem xmlns:ds="http://schemas.openxmlformats.org/officeDocument/2006/customXml" ds:itemID="{56474094-39BD-47C9-876E-013A180FB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7B19AC-631A-4C34-A242-0B44463CC42C}">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316</Words>
  <Characters>1805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Beitragstitel (16 pt fett)</vt:lpstr>
      <vt:lpstr>Beitragstitel (16 pt fett)</vt:lpstr>
    </vt:vector>
  </TitlesOfParts>
  <Company>VDE VERLAG GMBH</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Beitragstitel (16 pt fett)</dc:title>
  <dc:creator>Martina Amrhein</dc:creator>
  <cp:lastModifiedBy>Rodney Nmengayelle Abugre</cp:lastModifiedBy>
  <cp:revision>5</cp:revision>
  <cp:lastPrinted>2001-10-10T15:00:00Z</cp:lastPrinted>
  <dcterms:created xsi:type="dcterms:W3CDTF">2021-10-15T15:25:00Z</dcterms:created>
  <dcterms:modified xsi:type="dcterms:W3CDTF">2021-10-15T16:04:00Z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0x010100226E45C15FCF7D4A8EE0D0ECD09411F2</vt:lpwstr>
  </property>
</Properties>
</file>