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32" w:rsidRDefault="00F868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0"/>
        <w:gridCol w:w="6408"/>
      </w:tblGrid>
      <w:tr w:rsidR="00A24CD5" w:rsidRPr="006F12C4" w:rsidTr="008C732D">
        <w:trPr>
          <w:trHeight w:val="3022"/>
        </w:trPr>
        <w:tc>
          <w:tcPr>
            <w:tcW w:w="2340" w:type="dxa"/>
            <w:shd w:val="clear" w:color="auto" w:fill="auto"/>
          </w:tcPr>
          <w:p w:rsidR="00A24CD5" w:rsidRPr="006F12C4" w:rsidRDefault="000A1085" w:rsidP="008C732D">
            <w:pPr>
              <w:jc w:val="both"/>
              <w:rPr>
                <w:szCs w:val="24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67B6C59" wp14:editId="17F8406A">
                  <wp:extent cx="1504950" cy="2343150"/>
                  <wp:effectExtent l="0" t="0" r="0" b="0"/>
                  <wp:docPr id="1" name="Picture 1" descr="C:\Users\uvp\Pictures\pro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vp\Pictures\pro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24" cy="236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:rsidR="00A24CD5" w:rsidRPr="006F12C4" w:rsidRDefault="00A24CD5" w:rsidP="008C732D">
            <w:pPr>
              <w:jc w:val="both"/>
              <w:rPr>
                <w:b/>
                <w:sz w:val="20"/>
              </w:rPr>
            </w:pPr>
          </w:p>
          <w:p w:rsidR="00A24CD5" w:rsidRPr="006F12C4" w:rsidRDefault="00A24CD5" w:rsidP="008C732D">
            <w:pPr>
              <w:jc w:val="both"/>
              <w:rPr>
                <w:color w:val="FF0000"/>
                <w:sz w:val="20"/>
              </w:rPr>
            </w:pPr>
            <w:r w:rsidRPr="004843DA">
              <w:rPr>
                <w:b/>
                <w:sz w:val="20"/>
              </w:rPr>
              <w:t>Pule P Molokoane</w:t>
            </w:r>
            <w:r w:rsidRPr="004843DA">
              <w:rPr>
                <w:b/>
                <w:sz w:val="20"/>
                <w:vertAlign w:val="superscript"/>
              </w:rPr>
              <w:t>1</w:t>
            </w:r>
            <w:r w:rsidRPr="004843DA">
              <w:rPr>
                <w:sz w:val="22"/>
                <w:szCs w:val="22"/>
              </w:rPr>
              <w:t xml:space="preserve"> </w:t>
            </w:r>
            <w:r w:rsidRPr="004843DA">
              <w:rPr>
                <w:sz w:val="18"/>
                <w:szCs w:val="18"/>
              </w:rPr>
              <w:t>holds an MSc degree in Inorganic Chemistry with the title “</w:t>
            </w:r>
            <w:r w:rsidRPr="004843DA">
              <w:rPr>
                <w:b/>
                <w:sz w:val="18"/>
                <w:szCs w:val="18"/>
              </w:rPr>
              <w:t xml:space="preserve">Catalytic Oxidation Processes Using Functionalized </w:t>
            </w:r>
            <w:r w:rsidRPr="004843DA">
              <w:rPr>
                <w:b/>
                <w:i/>
                <w:sz w:val="18"/>
                <w:szCs w:val="18"/>
              </w:rPr>
              <w:t>O,O’</w:t>
            </w:r>
            <w:r w:rsidRPr="004843DA">
              <w:rPr>
                <w:b/>
                <w:sz w:val="18"/>
                <w:szCs w:val="18"/>
              </w:rPr>
              <w:t>-Bidentate Ligand Copper Complexes</w:t>
            </w:r>
            <w:r w:rsidRPr="004843DA">
              <w:rPr>
                <w:sz w:val="18"/>
                <w:szCs w:val="18"/>
              </w:rPr>
              <w:t xml:space="preserve">”. Mr Molokoane is currently a doctoral candidate at the University of the Free State in pursuit  of a PhD in Inorganic Chemistry. He accepted a position at the University of the Free State as a Senior Research Assistant in the Department of Chemistry. Mr Molokoane is also a Junior Lecture/Facilitator presenting first year modules in chemistry with his ongoing research. His research interests are currently centered on the synthesis and characterisation of maltol-based organometallics as well as homogeneous catalysis (oxidation, coupling reactions and hydroformylation), reaction mechanisms via kinetics of applied processes and general coordination chemistry. </w:t>
            </w:r>
            <w:r>
              <w:rPr>
                <w:sz w:val="18"/>
                <w:szCs w:val="18"/>
              </w:rPr>
              <w:t>Typical c</w:t>
            </w:r>
            <w:r w:rsidRPr="004843DA">
              <w:rPr>
                <w:sz w:val="18"/>
                <w:szCs w:val="18"/>
              </w:rPr>
              <w:t>haracterisation techniques include; Single crystal XRD, stopped flow (ambient, cryo and high pressure), multi-nuclear NMR and infrared.</w:t>
            </w:r>
            <w:r w:rsidRPr="006F12C4">
              <w:rPr>
                <w:sz w:val="18"/>
                <w:szCs w:val="18"/>
              </w:rPr>
              <w:t xml:space="preserve"> </w:t>
            </w:r>
          </w:p>
          <w:p w:rsidR="00A24CD5" w:rsidRPr="006F12C4" w:rsidRDefault="00A24CD5" w:rsidP="008C732D">
            <w:pPr>
              <w:jc w:val="both"/>
              <w:rPr>
                <w:sz w:val="20"/>
              </w:rPr>
            </w:pPr>
          </w:p>
          <w:p w:rsidR="00A24CD5" w:rsidRPr="006F12C4" w:rsidRDefault="00A24CD5" w:rsidP="008C732D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6F12C4">
              <w:rPr>
                <w:i/>
                <w:sz w:val="16"/>
                <w:szCs w:val="16"/>
              </w:rPr>
              <w:t xml:space="preserve">     </w:t>
            </w:r>
            <w:r w:rsidRPr="006F12C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6F12C4">
              <w:rPr>
                <w:i/>
                <w:sz w:val="16"/>
                <w:szCs w:val="16"/>
              </w:rPr>
              <w:t>Department of Chemistry, University of the Free State - Bloemfontein, SA</w:t>
            </w:r>
          </w:p>
          <w:p w:rsidR="00A24CD5" w:rsidRPr="006F12C4" w:rsidRDefault="00A24CD5" w:rsidP="008C732D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6F12C4">
              <w:rPr>
                <w:i/>
                <w:sz w:val="16"/>
                <w:szCs w:val="16"/>
              </w:rPr>
              <w:t xml:space="preserve">    Email:  </w:t>
            </w:r>
            <w:hyperlink r:id="rId6" w:history="1">
              <w:r w:rsidRPr="006F12C4">
                <w:rPr>
                  <w:i/>
                  <w:color w:val="0000FF"/>
                  <w:sz w:val="16"/>
                  <w:szCs w:val="16"/>
                  <w:u w:val="single"/>
                </w:rPr>
                <w:t>molokoanep@ufs.ac.za</w:t>
              </w:r>
            </w:hyperlink>
            <w:r w:rsidRPr="006F12C4">
              <w:rPr>
                <w:i/>
                <w:sz w:val="16"/>
                <w:szCs w:val="16"/>
              </w:rPr>
              <w:t xml:space="preserve">   /   e.mail  address (private): 2006037416@ufs4life.ac.za  /     Mobile +27 782313068</w:t>
            </w:r>
          </w:p>
          <w:p w:rsidR="00A24CD5" w:rsidRPr="006F12C4" w:rsidRDefault="00A24CD5" w:rsidP="000A1085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6F12C4">
              <w:rPr>
                <w:i/>
                <w:sz w:val="16"/>
                <w:szCs w:val="16"/>
              </w:rPr>
              <w:t>Supervisor</w:t>
            </w:r>
            <w:r>
              <w:rPr>
                <w:i/>
                <w:sz w:val="16"/>
                <w:szCs w:val="16"/>
              </w:rPr>
              <w:t>s</w:t>
            </w:r>
            <w:r w:rsidR="000A1085">
              <w:rPr>
                <w:i/>
                <w:sz w:val="16"/>
                <w:szCs w:val="16"/>
              </w:rPr>
              <w:t xml:space="preserve"> : Steyl, Gideon, Prof,</w:t>
            </w:r>
            <w:r w:rsidRPr="006F12C4">
              <w:rPr>
                <w:i/>
                <w:sz w:val="16"/>
                <w:szCs w:val="16"/>
              </w:rPr>
              <w:t xml:space="preserve"> steylg@ufs.ac.za</w:t>
            </w:r>
            <w:r>
              <w:rPr>
                <w:i/>
                <w:sz w:val="16"/>
                <w:szCs w:val="16"/>
              </w:rPr>
              <w:t>; Roodt, Andreas</w:t>
            </w:r>
            <w:r w:rsidR="000A1085">
              <w:rPr>
                <w:i/>
                <w:sz w:val="16"/>
                <w:szCs w:val="16"/>
              </w:rPr>
              <w:t>, Prof, roodta@ufs.ac.za</w:t>
            </w:r>
          </w:p>
        </w:tc>
      </w:tr>
    </w:tbl>
    <w:p w:rsidR="00A24CD5" w:rsidRDefault="00A24CD5">
      <w:bookmarkStart w:id="0" w:name="_GoBack"/>
      <w:bookmarkEnd w:id="0"/>
    </w:p>
    <w:sectPr w:rsidR="00A2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B"/>
    <w:rsid w:val="000A1085"/>
    <w:rsid w:val="001247BE"/>
    <w:rsid w:val="001D2DCE"/>
    <w:rsid w:val="00212AF0"/>
    <w:rsid w:val="004843DA"/>
    <w:rsid w:val="0049739B"/>
    <w:rsid w:val="008B5779"/>
    <w:rsid w:val="00A24CD5"/>
    <w:rsid w:val="00A6525F"/>
    <w:rsid w:val="00C27CA1"/>
    <w:rsid w:val="00F00F09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D5"/>
    <w:rPr>
      <w:rFonts w:ascii="Tahoma" w:eastAsia="Times New Roman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D5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okoanep@ufs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uvp</cp:lastModifiedBy>
  <cp:revision>1</cp:revision>
  <dcterms:created xsi:type="dcterms:W3CDTF">2014-09-23T19:57:00Z</dcterms:created>
  <dcterms:modified xsi:type="dcterms:W3CDTF">2014-09-23T20:38:00Z</dcterms:modified>
</cp:coreProperties>
</file>